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0B" w:rsidRDefault="00C91E0B" w:rsidP="00093C22">
      <w:pPr>
        <w:rPr>
          <w:rFonts w:ascii="Garamond" w:hAnsi="Garamond" w:cs="Arial"/>
          <w:b/>
          <w:sz w:val="32"/>
          <w:szCs w:val="32"/>
        </w:rPr>
      </w:pPr>
      <w:bookmarkStart w:id="0" w:name="_GoBack"/>
      <w:bookmarkEnd w:id="0"/>
      <w:r>
        <w:rPr>
          <w:rFonts w:ascii="Garamond" w:hAnsi="Garamond" w:cs="Arial"/>
          <w:b/>
          <w:noProof/>
          <w:sz w:val="32"/>
          <w:szCs w:val="32"/>
        </w:rPr>
        <w:drawing>
          <wp:anchor distT="0" distB="0" distL="114300" distR="114300" simplePos="0" relativeHeight="251658240" behindDoc="0" locked="0" layoutInCell="1" allowOverlap="1" wp14:anchorId="3CC77F7B" wp14:editId="4C72545F">
            <wp:simplePos x="0" y="0"/>
            <wp:positionH relativeFrom="column">
              <wp:posOffset>4897755</wp:posOffset>
            </wp:positionH>
            <wp:positionV relativeFrom="paragraph">
              <wp:posOffset>309880</wp:posOffset>
            </wp:positionV>
            <wp:extent cx="1466215" cy="628015"/>
            <wp:effectExtent l="0" t="0" r="63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png"/>
                    <pic:cNvPicPr/>
                  </pic:nvPicPr>
                  <pic:blipFill>
                    <a:blip r:embed="rId8">
                      <a:extLst>
                        <a:ext uri="{28A0092B-C50C-407E-A947-70E740481C1C}">
                          <a14:useLocalDpi xmlns:a14="http://schemas.microsoft.com/office/drawing/2010/main" val="0"/>
                        </a:ext>
                      </a:extLst>
                    </a:blip>
                    <a:stretch>
                      <a:fillRect/>
                    </a:stretch>
                  </pic:blipFill>
                  <pic:spPr>
                    <a:xfrm>
                      <a:off x="0" y="0"/>
                      <a:ext cx="1466215" cy="628015"/>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cs="Arial"/>
          <w:b/>
          <w:noProof/>
          <w:sz w:val="32"/>
          <w:szCs w:val="32"/>
        </w:rPr>
        <w:drawing>
          <wp:inline distT="0" distB="0" distL="0" distR="0" wp14:anchorId="15567623" wp14:editId="30FEDF41">
            <wp:extent cx="1600200" cy="14745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701 - Logo - PREF region Occitanie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3512" cy="1477567"/>
                    </a:xfrm>
                    <a:prstGeom prst="rect">
                      <a:avLst/>
                    </a:prstGeom>
                  </pic:spPr>
                </pic:pic>
              </a:graphicData>
            </a:graphic>
          </wp:inline>
        </w:drawing>
      </w:r>
    </w:p>
    <w:p w:rsidR="000E4648" w:rsidRPr="00A64901" w:rsidRDefault="000E4648" w:rsidP="009E4583">
      <w:pPr>
        <w:pBdr>
          <w:top w:val="single" w:sz="4" w:space="1" w:color="auto"/>
          <w:left w:val="single" w:sz="4" w:space="4" w:color="auto"/>
          <w:bottom w:val="single" w:sz="4" w:space="1" w:color="auto"/>
          <w:right w:val="single" w:sz="4" w:space="4" w:color="auto"/>
        </w:pBdr>
        <w:jc w:val="center"/>
        <w:rPr>
          <w:rFonts w:ascii="Garamond" w:hAnsi="Garamond" w:cs="Arial"/>
          <w:b/>
          <w:color w:val="FF0000"/>
          <w:sz w:val="32"/>
          <w:szCs w:val="32"/>
        </w:rPr>
      </w:pPr>
      <w:r w:rsidRPr="00684F54">
        <w:rPr>
          <w:rFonts w:ascii="Garamond" w:hAnsi="Garamond" w:cs="Arial"/>
          <w:b/>
          <w:sz w:val="32"/>
          <w:szCs w:val="32"/>
        </w:rPr>
        <w:t xml:space="preserve">Note </w:t>
      </w:r>
      <w:r w:rsidR="00700D21">
        <w:rPr>
          <w:rFonts w:ascii="Garamond" w:hAnsi="Garamond" w:cs="Arial"/>
          <w:b/>
          <w:sz w:val="32"/>
          <w:szCs w:val="32"/>
        </w:rPr>
        <w:t xml:space="preserve">de cadrage au titre du projet sportif territorial (PST) </w:t>
      </w:r>
      <w:r w:rsidR="00700D21">
        <w:rPr>
          <w:rFonts w:ascii="Garamond" w:hAnsi="Garamond" w:cs="Arial"/>
          <w:b/>
          <w:sz w:val="32"/>
          <w:szCs w:val="32"/>
        </w:rPr>
        <w:br/>
        <w:t>en faveur du soutien à la professionnalisation du mouvement sportif</w:t>
      </w:r>
      <w:r w:rsidR="00700D21">
        <w:rPr>
          <w:rFonts w:ascii="Garamond" w:hAnsi="Garamond" w:cs="Arial"/>
          <w:b/>
          <w:sz w:val="32"/>
          <w:szCs w:val="32"/>
        </w:rPr>
        <w:br/>
      </w:r>
      <w:r w:rsidRPr="00684F54">
        <w:rPr>
          <w:rFonts w:ascii="Garamond" w:hAnsi="Garamond" w:cs="Arial"/>
          <w:b/>
          <w:sz w:val="32"/>
          <w:szCs w:val="32"/>
        </w:rPr>
        <w:t xml:space="preserve">en </w:t>
      </w:r>
      <w:r w:rsidR="00EB6E6D" w:rsidRPr="00684F54">
        <w:rPr>
          <w:rFonts w:ascii="Garamond" w:hAnsi="Garamond" w:cs="Arial"/>
          <w:b/>
          <w:sz w:val="32"/>
          <w:szCs w:val="32"/>
        </w:rPr>
        <w:t>Occitanie</w:t>
      </w:r>
      <w:r w:rsidR="00A64901">
        <w:rPr>
          <w:rFonts w:ascii="Garamond" w:hAnsi="Garamond" w:cs="Arial"/>
          <w:b/>
          <w:sz w:val="32"/>
          <w:szCs w:val="32"/>
        </w:rPr>
        <w:br/>
      </w:r>
      <w:r w:rsidR="00180ACD" w:rsidRPr="00A64901">
        <w:rPr>
          <w:rFonts w:ascii="Garamond" w:hAnsi="Garamond" w:cs="Arial"/>
          <w:b/>
          <w:color w:val="FF0000"/>
          <w:sz w:val="32"/>
          <w:szCs w:val="32"/>
          <w:u w:val="single"/>
        </w:rPr>
        <w:t>Fiche thématique</w:t>
      </w:r>
      <w:r w:rsidR="00180ACD" w:rsidRPr="00A64901">
        <w:rPr>
          <w:rFonts w:ascii="Garamond" w:hAnsi="Garamond" w:cs="Arial"/>
          <w:b/>
          <w:color w:val="FF0000"/>
          <w:sz w:val="32"/>
          <w:szCs w:val="32"/>
        </w:rPr>
        <w:t xml:space="preserve"> : </w:t>
      </w:r>
      <w:r w:rsidR="00E36163">
        <w:rPr>
          <w:rFonts w:ascii="Garamond" w:hAnsi="Garamond" w:cs="Arial"/>
          <w:b/>
          <w:color w:val="FF0000"/>
          <w:sz w:val="32"/>
          <w:szCs w:val="32"/>
        </w:rPr>
        <w:t>Emploi-</w:t>
      </w:r>
      <w:r w:rsidR="009F1A50">
        <w:rPr>
          <w:rFonts w:ascii="Garamond" w:hAnsi="Garamond" w:cs="Arial"/>
          <w:b/>
          <w:color w:val="FF0000"/>
          <w:sz w:val="32"/>
          <w:szCs w:val="32"/>
        </w:rPr>
        <w:t>Apprentissage</w:t>
      </w:r>
    </w:p>
    <w:p w:rsidR="00C91E0B" w:rsidRDefault="00C91E0B" w:rsidP="00700D21">
      <w:pPr>
        <w:spacing w:after="0" w:line="240" w:lineRule="auto"/>
        <w:jc w:val="both"/>
        <w:rPr>
          <w:rFonts w:ascii="Garamond" w:hAnsi="Garamond" w:cs="Arial"/>
          <w:szCs w:val="24"/>
        </w:rPr>
      </w:pPr>
    </w:p>
    <w:p w:rsidR="009F1A50" w:rsidRPr="009F1A50" w:rsidRDefault="009F1A50" w:rsidP="004141D3">
      <w:pPr>
        <w:pStyle w:val="Titre2"/>
        <w:numPr>
          <w:ilvl w:val="0"/>
          <w:numId w:val="6"/>
        </w:numPr>
        <w:ind w:left="284" w:hanging="142"/>
        <w:jc w:val="both"/>
        <w:rPr>
          <w:color w:val="0070C0"/>
          <w:u w:val="single"/>
        </w:rPr>
      </w:pPr>
      <w:r w:rsidRPr="009F1A50">
        <w:rPr>
          <w:color w:val="0070C0"/>
          <w:u w:val="single"/>
        </w:rPr>
        <w:t>Soutien à la professionnalisation du mouvement sportif via l’emploi et l’apprentissage</w:t>
      </w:r>
    </w:p>
    <w:p w:rsidR="008D4B76" w:rsidRPr="009F1A50" w:rsidRDefault="008D4B76" w:rsidP="004141D3">
      <w:pPr>
        <w:pStyle w:val="Titre3"/>
        <w:numPr>
          <w:ilvl w:val="0"/>
          <w:numId w:val="9"/>
        </w:numPr>
        <w:rPr>
          <w:u w:val="single"/>
        </w:rPr>
      </w:pPr>
      <w:r w:rsidRPr="009F1A50">
        <w:rPr>
          <w:u w:val="single"/>
        </w:rPr>
        <w:t>Développer l’emplo</w:t>
      </w:r>
      <w:r w:rsidR="009F1A50">
        <w:rPr>
          <w:u w:val="single"/>
        </w:rPr>
        <w:t>i au sein du mouvement sportif </w:t>
      </w:r>
    </w:p>
    <w:p w:rsidR="008D4B76" w:rsidRDefault="008D4B76" w:rsidP="00700D21">
      <w:pPr>
        <w:spacing w:after="0" w:line="240" w:lineRule="auto"/>
        <w:jc w:val="both"/>
        <w:rPr>
          <w:rFonts w:ascii="Garamond" w:hAnsi="Garamond" w:cs="Arial"/>
          <w:szCs w:val="24"/>
        </w:rPr>
      </w:pPr>
    </w:p>
    <w:p w:rsidR="00C91E0B" w:rsidRDefault="00700D21" w:rsidP="00700D21">
      <w:pPr>
        <w:spacing w:after="0" w:line="240" w:lineRule="auto"/>
        <w:jc w:val="both"/>
        <w:rPr>
          <w:rFonts w:ascii="Garamond" w:hAnsi="Garamond" w:cs="Arial"/>
          <w:szCs w:val="24"/>
        </w:rPr>
      </w:pPr>
      <w:r>
        <w:rPr>
          <w:rFonts w:ascii="Garamond" w:hAnsi="Garamond" w:cs="Arial"/>
          <w:szCs w:val="24"/>
        </w:rPr>
        <w:t>Conformément à la note n°202</w:t>
      </w:r>
      <w:r w:rsidR="00AE19DB">
        <w:rPr>
          <w:rFonts w:ascii="Garamond" w:hAnsi="Garamond" w:cs="Arial"/>
          <w:szCs w:val="24"/>
        </w:rPr>
        <w:t xml:space="preserve">3 </w:t>
      </w:r>
      <w:r>
        <w:rPr>
          <w:rFonts w:ascii="Garamond" w:hAnsi="Garamond" w:cs="Arial"/>
          <w:szCs w:val="24"/>
        </w:rPr>
        <w:t>DFT-</w:t>
      </w:r>
      <w:r w:rsidR="00C91E0B">
        <w:rPr>
          <w:rFonts w:ascii="Garamond" w:hAnsi="Garamond" w:cs="Arial"/>
          <w:szCs w:val="24"/>
        </w:rPr>
        <w:t>0</w:t>
      </w:r>
      <w:r w:rsidR="00AE19DB">
        <w:rPr>
          <w:rFonts w:ascii="Garamond" w:hAnsi="Garamond" w:cs="Arial"/>
          <w:szCs w:val="24"/>
        </w:rPr>
        <w:t>2</w:t>
      </w:r>
      <w:r>
        <w:rPr>
          <w:rFonts w:ascii="Garamond" w:hAnsi="Garamond" w:cs="Arial"/>
          <w:szCs w:val="24"/>
        </w:rPr>
        <w:t xml:space="preserve"> relative à la politique de l’Agence</w:t>
      </w:r>
      <w:r w:rsidR="00C91E0B">
        <w:rPr>
          <w:rFonts w:ascii="Garamond" w:hAnsi="Garamond" w:cs="Arial"/>
          <w:szCs w:val="24"/>
        </w:rPr>
        <w:t xml:space="preserve"> nationale du sport</w:t>
      </w:r>
      <w:r>
        <w:rPr>
          <w:rFonts w:ascii="Garamond" w:hAnsi="Garamond" w:cs="Arial"/>
          <w:szCs w:val="24"/>
        </w:rPr>
        <w:t xml:space="preserve"> en faveur des projets sportifs territoriaux (PST) pour </w:t>
      </w:r>
      <w:r w:rsidRPr="0098399E">
        <w:rPr>
          <w:rFonts w:ascii="Garamond" w:hAnsi="Garamond" w:cs="Arial"/>
          <w:szCs w:val="24"/>
        </w:rPr>
        <w:t>l’année 202</w:t>
      </w:r>
      <w:r w:rsidR="00F4175F" w:rsidRPr="0098399E">
        <w:rPr>
          <w:rFonts w:ascii="Garamond" w:hAnsi="Garamond" w:cs="Arial"/>
          <w:szCs w:val="24"/>
        </w:rPr>
        <w:t>3</w:t>
      </w:r>
      <w:r w:rsidRPr="0098399E">
        <w:rPr>
          <w:rFonts w:ascii="Garamond" w:hAnsi="Garamond" w:cs="Arial"/>
          <w:szCs w:val="24"/>
        </w:rPr>
        <w:t>,</w:t>
      </w:r>
      <w:r w:rsidRPr="00700D21">
        <w:rPr>
          <w:rFonts w:ascii="Garamond" w:hAnsi="Garamond" w:cs="Arial"/>
          <w:szCs w:val="24"/>
        </w:rPr>
        <w:t xml:space="preserve"> l’Agence </w:t>
      </w:r>
      <w:r w:rsidR="00AE19DB">
        <w:rPr>
          <w:rFonts w:ascii="Garamond" w:hAnsi="Garamond" w:cs="Arial"/>
          <w:szCs w:val="24"/>
        </w:rPr>
        <w:t>poursuit</w:t>
      </w:r>
      <w:r w:rsidRPr="00700D21">
        <w:rPr>
          <w:rFonts w:ascii="Garamond" w:hAnsi="Garamond" w:cs="Arial"/>
          <w:szCs w:val="24"/>
        </w:rPr>
        <w:t xml:space="preserve"> son engagement en faveur</w:t>
      </w:r>
      <w:r w:rsidR="00C91E0B">
        <w:rPr>
          <w:rFonts w:ascii="Garamond" w:hAnsi="Garamond" w:cs="Arial"/>
          <w:szCs w:val="24"/>
        </w:rPr>
        <w:t xml:space="preserve"> de l’emploi et l’apprentissage.</w:t>
      </w:r>
    </w:p>
    <w:p w:rsidR="00700D21" w:rsidRDefault="00700D21" w:rsidP="00700D21">
      <w:pPr>
        <w:spacing w:after="0" w:line="240" w:lineRule="auto"/>
        <w:jc w:val="both"/>
        <w:rPr>
          <w:rFonts w:ascii="Garamond" w:hAnsi="Garamond" w:cs="Arial"/>
          <w:szCs w:val="24"/>
        </w:rPr>
      </w:pPr>
      <w:r w:rsidRPr="00700D21">
        <w:rPr>
          <w:rFonts w:ascii="Garamond" w:hAnsi="Garamond" w:cs="Arial"/>
          <w:szCs w:val="24"/>
        </w:rPr>
        <w:t xml:space="preserve"> </w:t>
      </w:r>
    </w:p>
    <w:p w:rsidR="00AE19DB" w:rsidRDefault="00AE19DB" w:rsidP="00AE19DB">
      <w:pPr>
        <w:spacing w:after="0" w:line="240" w:lineRule="auto"/>
        <w:jc w:val="both"/>
        <w:rPr>
          <w:rFonts w:ascii="Garamond" w:hAnsi="Garamond" w:cs="Arial"/>
        </w:rPr>
      </w:pPr>
      <w:r w:rsidRPr="00534746">
        <w:rPr>
          <w:rFonts w:ascii="Garamond" w:hAnsi="Garamond" w:cs="Arial"/>
        </w:rPr>
        <w:t>En application des orientations votées en Conseil d’Administration, au regard des besoins de développement et d’intervention des structures associatives dans le champ du sport</w:t>
      </w:r>
      <w:r w:rsidRPr="000650D3">
        <w:rPr>
          <w:rFonts w:ascii="Garamond" w:hAnsi="Garamond" w:cs="Arial"/>
        </w:rPr>
        <w:t xml:space="preserve">, l’Agence nationale du sport oriente son soutien prioritairement en faveur de la pérennisation et du développement d’emplois de personnels qualifiés comprenant des missions de développement, en cohérence avec les déclinaisons territoriales des fédérations. </w:t>
      </w:r>
    </w:p>
    <w:p w:rsidR="00AE19DB" w:rsidRPr="00DE3DE0" w:rsidRDefault="00AE19DB" w:rsidP="00AE19DB">
      <w:pPr>
        <w:spacing w:after="0" w:line="240" w:lineRule="auto"/>
        <w:jc w:val="both"/>
        <w:rPr>
          <w:rFonts w:ascii="Garamond" w:hAnsi="Garamond" w:cs="Arial"/>
        </w:rPr>
      </w:pPr>
      <w:r w:rsidRPr="000650D3">
        <w:rPr>
          <w:rFonts w:ascii="Garamond" w:hAnsi="Garamond" w:cs="Arial"/>
        </w:rPr>
        <w:t>Elle pri</w:t>
      </w:r>
      <w:r>
        <w:rPr>
          <w:rFonts w:ascii="Garamond" w:hAnsi="Garamond" w:cs="Arial"/>
        </w:rPr>
        <w:t xml:space="preserve">orisera notamment </w:t>
      </w:r>
      <w:r w:rsidRPr="000650D3">
        <w:rPr>
          <w:rFonts w:ascii="Garamond" w:hAnsi="Garamond" w:cs="Arial"/>
        </w:rPr>
        <w:t>la création d’emplois des métiers en tension</w:t>
      </w:r>
      <w:r>
        <w:rPr>
          <w:rFonts w:ascii="Garamond" w:hAnsi="Garamond" w:cs="Arial"/>
        </w:rPr>
        <w:t xml:space="preserve"> et portera une </w:t>
      </w:r>
      <w:r w:rsidRPr="00237A6D">
        <w:rPr>
          <w:rFonts w:ascii="Garamond" w:hAnsi="Garamond" w:cs="Arial"/>
        </w:rPr>
        <w:t xml:space="preserve">attention </w:t>
      </w:r>
      <w:r>
        <w:rPr>
          <w:rFonts w:ascii="Garamond" w:hAnsi="Garamond" w:cs="Arial"/>
        </w:rPr>
        <w:t>particulière</w:t>
      </w:r>
      <w:r w:rsidRPr="00237A6D">
        <w:rPr>
          <w:rFonts w:ascii="Garamond" w:hAnsi="Garamond" w:cs="Arial"/>
        </w:rPr>
        <w:t xml:space="preserve"> au plan de continuité « Campus 2023 » favorisant l’emploi des apprentis ayant terminés leurs formations. La création d’emplois liés à l’animation des équipements sportifs financés au titre du plan « 5000 terrains de sport » sera favorisé</w:t>
      </w:r>
      <w:r>
        <w:rPr>
          <w:rFonts w:ascii="Garamond" w:hAnsi="Garamond" w:cs="Arial"/>
        </w:rPr>
        <w:t>e</w:t>
      </w:r>
      <w:r w:rsidRPr="00237A6D">
        <w:rPr>
          <w:rFonts w:ascii="Garamond" w:hAnsi="Garamond" w:cs="Arial"/>
        </w:rPr>
        <w:t>.</w:t>
      </w:r>
      <w:r>
        <w:rPr>
          <w:rFonts w:ascii="Garamond" w:hAnsi="Garamond" w:cs="Arial"/>
        </w:rPr>
        <w:t xml:space="preserve"> </w:t>
      </w:r>
      <w:r w:rsidRPr="00237A6D">
        <w:rPr>
          <w:rFonts w:ascii="Garamond" w:hAnsi="Garamond" w:cs="Arial"/>
        </w:rPr>
        <w:t>Les recrutements des nouveaux emplois doivent être</w:t>
      </w:r>
      <w:r w:rsidRPr="00237A6D">
        <w:rPr>
          <w:rFonts w:ascii="Garamond" w:hAnsi="Garamond" w:cs="Arial"/>
          <w:b/>
        </w:rPr>
        <w:t xml:space="preserve"> prioritairement</w:t>
      </w:r>
      <w:r w:rsidRPr="00237A6D">
        <w:rPr>
          <w:rFonts w:ascii="Garamond" w:hAnsi="Garamond" w:cs="Arial"/>
        </w:rPr>
        <w:t xml:space="preserve"> envisagés au sein des territoires carencés listés ci-dessous : </w:t>
      </w:r>
    </w:p>
    <w:p w:rsidR="00C91E0B" w:rsidRDefault="00C91E0B" w:rsidP="00C91E0B">
      <w:pPr>
        <w:spacing w:after="0" w:line="240" w:lineRule="auto"/>
        <w:jc w:val="both"/>
        <w:rPr>
          <w:rFonts w:ascii="Garamond" w:hAnsi="Garamond" w:cs="Arial"/>
        </w:rPr>
      </w:pPr>
    </w:p>
    <w:p w:rsidR="00C91E0B" w:rsidRDefault="00C91E0B" w:rsidP="00C91E0B">
      <w:pPr>
        <w:spacing w:after="0" w:line="240" w:lineRule="auto"/>
        <w:jc w:val="both"/>
        <w:rPr>
          <w:rFonts w:ascii="Garamond" w:hAnsi="Garamond" w:cs="Arial"/>
        </w:rPr>
      </w:pPr>
      <w:r w:rsidRPr="00C91E0B">
        <w:rPr>
          <w:rFonts w:ascii="Garamond" w:hAnsi="Garamond" w:cs="Arial"/>
        </w:rPr>
        <w:t>Les recrutements des nouveaux emplois doivent être</w:t>
      </w:r>
      <w:r w:rsidRPr="00C91E0B">
        <w:rPr>
          <w:rFonts w:ascii="Garamond" w:hAnsi="Garamond" w:cs="Arial"/>
          <w:b/>
        </w:rPr>
        <w:t xml:space="preserve"> </w:t>
      </w:r>
      <w:r w:rsidRPr="00C91E0B">
        <w:rPr>
          <w:rFonts w:ascii="Garamond" w:hAnsi="Garamond" w:cs="Arial"/>
          <w:b/>
          <w:u w:val="single"/>
        </w:rPr>
        <w:t>prioritairement</w:t>
      </w:r>
      <w:r w:rsidRPr="00C91E0B">
        <w:rPr>
          <w:rFonts w:ascii="Garamond" w:hAnsi="Garamond" w:cs="Arial"/>
        </w:rPr>
        <w:t xml:space="preserve"> envisagés au sein des territoires carencés listés ci-dessous :</w:t>
      </w:r>
    </w:p>
    <w:p w:rsidR="0098399E" w:rsidRPr="00C91E0B" w:rsidRDefault="0098399E" w:rsidP="00C91E0B">
      <w:pPr>
        <w:spacing w:after="0" w:line="240" w:lineRule="auto"/>
        <w:jc w:val="both"/>
        <w:rPr>
          <w:rFonts w:ascii="Garamond" w:hAnsi="Garamond" w:cs="Arial"/>
        </w:rPr>
      </w:pPr>
    </w:p>
    <w:p w:rsidR="0098399E" w:rsidRPr="0098399E" w:rsidRDefault="0098399E" w:rsidP="004141D3">
      <w:pPr>
        <w:numPr>
          <w:ilvl w:val="0"/>
          <w:numId w:val="15"/>
        </w:numPr>
        <w:autoSpaceDE w:val="0"/>
        <w:autoSpaceDN w:val="0"/>
        <w:spacing w:before="60" w:after="0" w:line="240" w:lineRule="auto"/>
        <w:contextualSpacing/>
        <w:jc w:val="both"/>
        <w:rPr>
          <w:rFonts w:ascii="Garamond" w:hAnsi="Garamond" w:cstheme="minorHAnsi"/>
        </w:rPr>
      </w:pPr>
      <w:r w:rsidRPr="0098399E">
        <w:rPr>
          <w:rFonts w:ascii="Garamond" w:hAnsi="Garamond" w:cstheme="minorHAnsi"/>
        </w:rPr>
        <w:t>Quartiers de la politique de la ville (QPV) : Décret n° 2015-1138 du 14 septembre 2015 rectifiant la liste des quartiers prioritaires de la politique de la ville,</w:t>
      </w:r>
    </w:p>
    <w:p w:rsidR="0098399E" w:rsidRPr="0098399E" w:rsidRDefault="0098399E" w:rsidP="004141D3">
      <w:pPr>
        <w:numPr>
          <w:ilvl w:val="0"/>
          <w:numId w:val="15"/>
        </w:numPr>
        <w:autoSpaceDE w:val="0"/>
        <w:autoSpaceDN w:val="0"/>
        <w:spacing w:before="60" w:after="0" w:line="240" w:lineRule="auto"/>
        <w:contextualSpacing/>
        <w:jc w:val="both"/>
        <w:rPr>
          <w:rFonts w:ascii="Garamond" w:hAnsi="Garamond" w:cstheme="minorHAnsi"/>
        </w:rPr>
      </w:pPr>
      <w:r w:rsidRPr="0098399E">
        <w:rPr>
          <w:rFonts w:ascii="Garamond" w:hAnsi="Garamond" w:cstheme="minorHAnsi"/>
        </w:rPr>
        <w:t>Zones de revitalisation rurale – ZRR (Liste des communes classées ZRR jusqu’à fin 2022 téléchargeable sur OSIRIS – rubrique « Mes documents »),</w:t>
      </w:r>
    </w:p>
    <w:p w:rsidR="0098399E" w:rsidRPr="0098399E" w:rsidRDefault="0098399E" w:rsidP="004141D3">
      <w:pPr>
        <w:numPr>
          <w:ilvl w:val="0"/>
          <w:numId w:val="15"/>
        </w:numPr>
        <w:autoSpaceDE w:val="0"/>
        <w:autoSpaceDN w:val="0"/>
        <w:spacing w:before="60" w:after="0" w:line="240" w:lineRule="auto"/>
        <w:contextualSpacing/>
        <w:jc w:val="both"/>
        <w:rPr>
          <w:rFonts w:ascii="Garamond" w:hAnsi="Garamond" w:cstheme="minorHAnsi"/>
        </w:rPr>
      </w:pPr>
      <w:r w:rsidRPr="0098399E">
        <w:rPr>
          <w:rFonts w:ascii="Garamond" w:hAnsi="Garamond" w:cstheme="minorHAnsi"/>
        </w:rPr>
        <w:t>Bassins de vie comprenant au moins 50% de la population en ZRR (liste téléchargeable sur OSIRIS – rubrique « Mes documents »),</w:t>
      </w:r>
    </w:p>
    <w:p w:rsidR="0098399E" w:rsidRPr="0098399E" w:rsidRDefault="0098399E" w:rsidP="004141D3">
      <w:pPr>
        <w:numPr>
          <w:ilvl w:val="0"/>
          <w:numId w:val="15"/>
        </w:numPr>
        <w:autoSpaceDE w:val="0"/>
        <w:autoSpaceDN w:val="0"/>
        <w:spacing w:before="60" w:after="0" w:line="240" w:lineRule="auto"/>
        <w:contextualSpacing/>
        <w:jc w:val="both"/>
        <w:rPr>
          <w:rFonts w:ascii="Garamond" w:hAnsi="Garamond" w:cstheme="minorHAnsi"/>
        </w:rPr>
      </w:pPr>
      <w:r w:rsidRPr="0098399E">
        <w:rPr>
          <w:rFonts w:ascii="Garamond" w:hAnsi="Garamond" w:cstheme="minorHAnsi"/>
        </w:rPr>
        <w:t>Intercommunalité ayant signé un contrat de relance et de transition écologique (CRTE) rural</w:t>
      </w:r>
    </w:p>
    <w:p w:rsidR="0098399E" w:rsidRPr="0098399E" w:rsidRDefault="0098399E" w:rsidP="0098399E">
      <w:pPr>
        <w:autoSpaceDE w:val="0"/>
        <w:autoSpaceDN w:val="0"/>
        <w:spacing w:before="60" w:after="0" w:line="240" w:lineRule="auto"/>
        <w:ind w:left="720"/>
        <w:contextualSpacing/>
        <w:jc w:val="both"/>
        <w:rPr>
          <w:rFonts w:ascii="Garamond" w:hAnsi="Garamond" w:cstheme="minorHAnsi"/>
        </w:rPr>
      </w:pPr>
      <w:r w:rsidRPr="0098399E">
        <w:rPr>
          <w:rFonts w:ascii="Garamond" w:hAnsi="Garamond" w:cstheme="minorHAnsi"/>
        </w:rPr>
        <w:t>(Liste téléchargeable sur OSIRIS – rubrique « Mes documents »).</w:t>
      </w:r>
    </w:p>
    <w:p w:rsidR="00E3584B" w:rsidRPr="0098399E" w:rsidRDefault="0098399E" w:rsidP="004141D3">
      <w:pPr>
        <w:numPr>
          <w:ilvl w:val="0"/>
          <w:numId w:val="15"/>
        </w:numPr>
        <w:autoSpaceDE w:val="0"/>
        <w:autoSpaceDN w:val="0"/>
        <w:spacing w:before="60" w:after="0" w:line="240" w:lineRule="auto"/>
        <w:contextualSpacing/>
        <w:jc w:val="both"/>
        <w:rPr>
          <w:rFonts w:ascii="Garamond" w:eastAsia="Calibri" w:hAnsi="Garamond" w:cstheme="minorHAnsi"/>
        </w:rPr>
      </w:pPr>
      <w:r w:rsidRPr="0098399E">
        <w:rPr>
          <w:rFonts w:ascii="Garamond" w:hAnsi="Garamond" w:cstheme="minorHAnsi"/>
        </w:rPr>
        <w:t xml:space="preserve"> Les Cités éducatives</w:t>
      </w:r>
    </w:p>
    <w:p w:rsidR="00C91E0B" w:rsidRPr="00C91E0B" w:rsidRDefault="00C91E0B" w:rsidP="00C91E0B">
      <w:pPr>
        <w:spacing w:after="0"/>
        <w:jc w:val="both"/>
        <w:rPr>
          <w:rFonts w:ascii="Garamond" w:hAnsi="Garamond" w:cs="Arial"/>
        </w:rPr>
      </w:pPr>
    </w:p>
    <w:p w:rsidR="00C91E0B" w:rsidRPr="00C91E0B" w:rsidRDefault="00C91E0B" w:rsidP="00C91E0B">
      <w:pPr>
        <w:spacing w:after="0"/>
        <w:jc w:val="both"/>
        <w:rPr>
          <w:rFonts w:ascii="Garamond" w:hAnsi="Garamond" w:cs="Arial"/>
        </w:rPr>
      </w:pPr>
      <w:r w:rsidRPr="00C91E0B">
        <w:rPr>
          <w:rFonts w:ascii="Garamond" w:hAnsi="Garamond" w:cs="Arial"/>
          <w:u w:val="single"/>
        </w:rPr>
        <w:t>Les territoires carencés s’articulent autour de 3 critères d’éligibilité non cumulatifs :</w:t>
      </w:r>
    </w:p>
    <w:p w:rsidR="00C91E0B" w:rsidRPr="00C91E0B" w:rsidRDefault="00C91E0B" w:rsidP="004141D3">
      <w:pPr>
        <w:numPr>
          <w:ilvl w:val="0"/>
          <w:numId w:val="1"/>
        </w:numPr>
        <w:spacing w:after="0"/>
        <w:contextualSpacing/>
        <w:jc w:val="both"/>
        <w:rPr>
          <w:rFonts w:ascii="Garamond" w:hAnsi="Garamond" w:cs="Arial"/>
        </w:rPr>
      </w:pPr>
      <w:r w:rsidRPr="00C91E0B">
        <w:rPr>
          <w:rFonts w:ascii="Garamond" w:hAnsi="Garamond" w:cs="Arial"/>
        </w:rPr>
        <w:t xml:space="preserve">L’équipement principal utilisé par la structure est implanté sur l’un des territoires ci-dessus, </w:t>
      </w:r>
    </w:p>
    <w:p w:rsidR="00C91E0B" w:rsidRPr="00C91E0B" w:rsidRDefault="00C91E0B" w:rsidP="004141D3">
      <w:pPr>
        <w:numPr>
          <w:ilvl w:val="0"/>
          <w:numId w:val="1"/>
        </w:numPr>
        <w:spacing w:after="0"/>
        <w:contextualSpacing/>
        <w:jc w:val="both"/>
        <w:rPr>
          <w:rFonts w:ascii="Garamond" w:hAnsi="Garamond" w:cs="Arial"/>
        </w:rPr>
      </w:pPr>
      <w:r w:rsidRPr="00C91E0B">
        <w:rPr>
          <w:rFonts w:ascii="Garamond" w:hAnsi="Garamond" w:cs="Arial"/>
        </w:rPr>
        <w:t xml:space="preserve">Le siège social de la structure est situé en territoires carencés, </w:t>
      </w:r>
    </w:p>
    <w:p w:rsidR="00C91E0B" w:rsidRPr="00C91E0B" w:rsidRDefault="00C91E0B" w:rsidP="004141D3">
      <w:pPr>
        <w:numPr>
          <w:ilvl w:val="0"/>
          <w:numId w:val="1"/>
        </w:numPr>
        <w:spacing w:after="0"/>
        <w:contextualSpacing/>
        <w:jc w:val="both"/>
        <w:rPr>
          <w:rFonts w:ascii="Garamond" w:hAnsi="Garamond" w:cs="Arial"/>
        </w:rPr>
      </w:pPr>
      <w:r w:rsidRPr="00C91E0B">
        <w:rPr>
          <w:rFonts w:ascii="Garamond" w:hAnsi="Garamond" w:cs="Arial"/>
        </w:rPr>
        <w:t>Les actions développées par la structure touchent un public majoritairement composé d’habitants des territoires carencés.</w:t>
      </w:r>
    </w:p>
    <w:p w:rsidR="00363182" w:rsidRPr="008D4B76" w:rsidRDefault="00363182" w:rsidP="009F19BE">
      <w:pPr>
        <w:pStyle w:val="Titre2"/>
        <w:rPr>
          <w:rStyle w:val="lev"/>
          <w:rFonts w:ascii="Garamond" w:hAnsi="Garamond"/>
          <w:color w:val="auto"/>
          <w:sz w:val="22"/>
          <w:szCs w:val="22"/>
          <w:u w:val="single"/>
        </w:rPr>
      </w:pPr>
      <w:r w:rsidRPr="008D4B76">
        <w:rPr>
          <w:rStyle w:val="lev"/>
          <w:rFonts w:ascii="Garamond" w:hAnsi="Garamond"/>
          <w:color w:val="auto"/>
          <w:sz w:val="22"/>
          <w:szCs w:val="22"/>
          <w:u w:val="single"/>
        </w:rPr>
        <w:lastRenderedPageBreak/>
        <w:t xml:space="preserve">Les </w:t>
      </w:r>
      <w:r w:rsidR="00A64901" w:rsidRPr="008D4B76">
        <w:rPr>
          <w:rStyle w:val="lev"/>
          <w:rFonts w:ascii="Garamond" w:hAnsi="Garamond"/>
          <w:color w:val="auto"/>
          <w:sz w:val="22"/>
          <w:szCs w:val="22"/>
          <w:u w:val="single"/>
        </w:rPr>
        <w:t>règles qui s’appliquent :</w:t>
      </w:r>
    </w:p>
    <w:p w:rsidR="00DF0637" w:rsidRDefault="00A64901" w:rsidP="004141D3">
      <w:pPr>
        <w:pStyle w:val="Paragraphedeliste"/>
        <w:numPr>
          <w:ilvl w:val="0"/>
          <w:numId w:val="5"/>
        </w:numPr>
        <w:spacing w:after="0" w:line="240" w:lineRule="auto"/>
        <w:ind w:left="426" w:hanging="284"/>
        <w:contextualSpacing w:val="0"/>
        <w:jc w:val="both"/>
        <w:rPr>
          <w:rFonts w:ascii="Garamond" w:hAnsi="Garamond" w:cs="Arial"/>
          <w:szCs w:val="24"/>
        </w:rPr>
      </w:pPr>
      <w:r>
        <w:rPr>
          <w:rFonts w:ascii="Garamond" w:hAnsi="Garamond" w:cs="Arial"/>
          <w:szCs w:val="24"/>
        </w:rPr>
        <w:t xml:space="preserve">Les nouveaux emplois sont contractualisés </w:t>
      </w:r>
      <w:r w:rsidRPr="00C91E0B">
        <w:rPr>
          <w:rFonts w:ascii="Garamond" w:hAnsi="Garamond" w:cs="Arial"/>
          <w:b/>
          <w:szCs w:val="24"/>
        </w:rPr>
        <w:t xml:space="preserve">sur </w:t>
      </w:r>
      <w:r w:rsidR="00C91E0B" w:rsidRPr="00C91E0B">
        <w:rPr>
          <w:rFonts w:ascii="Garamond" w:hAnsi="Garamond" w:cs="Arial"/>
          <w:b/>
          <w:szCs w:val="24"/>
        </w:rPr>
        <w:t>3</w:t>
      </w:r>
      <w:r w:rsidRPr="00C91E0B">
        <w:rPr>
          <w:rFonts w:ascii="Garamond" w:hAnsi="Garamond" w:cs="Arial"/>
          <w:b/>
          <w:szCs w:val="24"/>
        </w:rPr>
        <w:t xml:space="preserve"> ans</w:t>
      </w:r>
      <w:r>
        <w:rPr>
          <w:rFonts w:ascii="Garamond" w:hAnsi="Garamond" w:cs="Arial"/>
          <w:szCs w:val="24"/>
        </w:rPr>
        <w:t> ;</w:t>
      </w:r>
    </w:p>
    <w:p w:rsidR="00A64901" w:rsidRDefault="00A64901" w:rsidP="004141D3">
      <w:pPr>
        <w:pStyle w:val="Paragraphedeliste"/>
        <w:numPr>
          <w:ilvl w:val="0"/>
          <w:numId w:val="5"/>
        </w:numPr>
        <w:spacing w:after="0" w:line="240" w:lineRule="auto"/>
        <w:ind w:left="426" w:hanging="284"/>
        <w:contextualSpacing w:val="0"/>
        <w:jc w:val="both"/>
        <w:rPr>
          <w:rFonts w:ascii="Garamond" w:hAnsi="Garamond" w:cs="Arial"/>
          <w:szCs w:val="24"/>
        </w:rPr>
      </w:pPr>
      <w:r>
        <w:rPr>
          <w:rFonts w:ascii="Garamond" w:hAnsi="Garamond" w:cs="Arial"/>
          <w:szCs w:val="24"/>
        </w:rPr>
        <w:t xml:space="preserve">Le plafond de l’aide est de </w:t>
      </w:r>
      <w:r w:rsidRPr="00C91E0B">
        <w:rPr>
          <w:rFonts w:ascii="Garamond" w:hAnsi="Garamond" w:cs="Arial"/>
          <w:b/>
          <w:szCs w:val="24"/>
        </w:rPr>
        <w:t>12</w:t>
      </w:r>
      <w:r w:rsidR="00474475">
        <w:rPr>
          <w:rFonts w:ascii="Garamond" w:hAnsi="Garamond" w:cs="Arial"/>
          <w:b/>
          <w:szCs w:val="24"/>
        </w:rPr>
        <w:t xml:space="preserve"> </w:t>
      </w:r>
      <w:r w:rsidRPr="00C91E0B">
        <w:rPr>
          <w:rFonts w:ascii="Garamond" w:hAnsi="Garamond" w:cs="Arial"/>
          <w:b/>
          <w:szCs w:val="24"/>
        </w:rPr>
        <w:t>000 € par an et par emploi</w:t>
      </w:r>
      <w:r>
        <w:rPr>
          <w:rFonts w:ascii="Garamond" w:hAnsi="Garamond" w:cs="Arial"/>
          <w:szCs w:val="24"/>
        </w:rPr>
        <w:t xml:space="preserve"> (pour un emploi à temps plein et pour une année complète</w:t>
      </w:r>
      <w:r w:rsidR="00C91E0B">
        <w:rPr>
          <w:rFonts w:ascii="Garamond" w:hAnsi="Garamond" w:cs="Arial"/>
          <w:szCs w:val="24"/>
        </w:rPr>
        <w:t>,</w:t>
      </w:r>
      <w:r>
        <w:rPr>
          <w:rFonts w:ascii="Garamond" w:hAnsi="Garamond" w:cs="Arial"/>
          <w:szCs w:val="24"/>
        </w:rPr>
        <w:t xml:space="preserve"> soit 12 mois) ;</w:t>
      </w:r>
      <w:r w:rsidR="00C91E0B">
        <w:rPr>
          <w:rFonts w:ascii="Garamond" w:hAnsi="Garamond" w:cs="Arial"/>
          <w:szCs w:val="24"/>
        </w:rPr>
        <w:t xml:space="preserve"> </w:t>
      </w:r>
    </w:p>
    <w:p w:rsidR="00A64901" w:rsidRPr="00A64901" w:rsidRDefault="00F4175F" w:rsidP="004141D3">
      <w:pPr>
        <w:pStyle w:val="Paragraphedeliste"/>
        <w:numPr>
          <w:ilvl w:val="0"/>
          <w:numId w:val="5"/>
        </w:numPr>
        <w:ind w:left="426" w:hanging="284"/>
        <w:rPr>
          <w:rFonts w:ascii="Garamond" w:hAnsi="Garamond" w:cs="Arial"/>
          <w:szCs w:val="24"/>
        </w:rPr>
      </w:pPr>
      <w:r>
        <w:rPr>
          <w:rFonts w:ascii="Garamond" w:hAnsi="Garamond" w:cs="Arial"/>
          <w:szCs w:val="24"/>
        </w:rPr>
        <w:t>L</w:t>
      </w:r>
      <w:r w:rsidR="00A64901" w:rsidRPr="00A64901">
        <w:rPr>
          <w:rFonts w:ascii="Garamond" w:hAnsi="Garamond" w:cs="Arial"/>
          <w:szCs w:val="24"/>
        </w:rPr>
        <w:t xml:space="preserve">a création d’un emploi </w:t>
      </w:r>
      <w:r w:rsidR="00A64901">
        <w:rPr>
          <w:rFonts w:ascii="Garamond" w:hAnsi="Garamond" w:cs="Arial"/>
          <w:szCs w:val="24"/>
        </w:rPr>
        <w:t>f</w:t>
      </w:r>
      <w:r w:rsidR="00C91E0B">
        <w:rPr>
          <w:rFonts w:ascii="Garamond" w:hAnsi="Garamond" w:cs="Arial"/>
          <w:szCs w:val="24"/>
        </w:rPr>
        <w:t>era</w:t>
      </w:r>
      <w:r w:rsidR="00A64901">
        <w:rPr>
          <w:rFonts w:ascii="Garamond" w:hAnsi="Garamond" w:cs="Arial"/>
          <w:szCs w:val="24"/>
        </w:rPr>
        <w:t xml:space="preserve"> l’objet d’une convention pluriannuelle à l’emploi</w:t>
      </w:r>
      <w:r w:rsidR="00A64901" w:rsidRPr="00A64901">
        <w:rPr>
          <w:rFonts w:ascii="Garamond" w:hAnsi="Garamond" w:cs="Arial"/>
          <w:szCs w:val="24"/>
        </w:rPr>
        <w:t xml:space="preserve"> ;</w:t>
      </w:r>
    </w:p>
    <w:p w:rsidR="00A64901" w:rsidRDefault="00F4175F" w:rsidP="004141D3">
      <w:pPr>
        <w:pStyle w:val="Paragraphedeliste"/>
        <w:numPr>
          <w:ilvl w:val="0"/>
          <w:numId w:val="5"/>
        </w:numPr>
        <w:spacing w:after="0" w:line="240" w:lineRule="auto"/>
        <w:ind w:left="426" w:hanging="284"/>
        <w:contextualSpacing w:val="0"/>
        <w:jc w:val="both"/>
        <w:rPr>
          <w:rFonts w:ascii="Garamond" w:hAnsi="Garamond" w:cs="Arial"/>
          <w:szCs w:val="24"/>
        </w:rPr>
      </w:pPr>
      <w:r>
        <w:rPr>
          <w:rFonts w:ascii="Garamond" w:hAnsi="Garamond" w:cs="Arial"/>
          <w:szCs w:val="24"/>
        </w:rPr>
        <w:t>Possibilité</w:t>
      </w:r>
      <w:r w:rsidR="00A64901">
        <w:rPr>
          <w:rFonts w:ascii="Garamond" w:hAnsi="Garamond" w:cs="Arial"/>
          <w:szCs w:val="24"/>
        </w:rPr>
        <w:t xml:space="preserve"> </w:t>
      </w:r>
      <w:r w:rsidR="00C91E0B">
        <w:rPr>
          <w:rFonts w:ascii="Garamond" w:hAnsi="Garamond" w:cs="Arial"/>
          <w:szCs w:val="24"/>
        </w:rPr>
        <w:t xml:space="preserve">de déposer une demande </w:t>
      </w:r>
      <w:r w:rsidR="00C91E0B" w:rsidRPr="00E13A9E">
        <w:rPr>
          <w:rFonts w:ascii="Garamond" w:hAnsi="Garamond" w:cs="Arial"/>
          <w:b/>
          <w:szCs w:val="24"/>
        </w:rPr>
        <w:t>d’aides</w:t>
      </w:r>
      <w:r w:rsidR="00A64901" w:rsidRPr="00E13A9E">
        <w:rPr>
          <w:rFonts w:ascii="Garamond" w:hAnsi="Garamond" w:cs="Arial"/>
          <w:b/>
          <w:szCs w:val="24"/>
        </w:rPr>
        <w:t xml:space="preserve"> ponctuelles à l’emploi</w:t>
      </w:r>
      <w:r w:rsidR="00A64901">
        <w:rPr>
          <w:rFonts w:ascii="Garamond" w:hAnsi="Garamond" w:cs="Arial"/>
          <w:szCs w:val="24"/>
        </w:rPr>
        <w:t xml:space="preserve"> (</w:t>
      </w:r>
      <w:r w:rsidR="008D4B76">
        <w:rPr>
          <w:rFonts w:ascii="Garamond" w:hAnsi="Garamond" w:cs="Arial"/>
          <w:szCs w:val="24"/>
        </w:rPr>
        <w:t xml:space="preserve">subvention annuelle et </w:t>
      </w:r>
      <w:r w:rsidR="00E36163">
        <w:rPr>
          <w:rFonts w:ascii="Garamond" w:hAnsi="Garamond" w:cs="Arial"/>
          <w:szCs w:val="24"/>
        </w:rPr>
        <w:t xml:space="preserve">seuil maximal de </w:t>
      </w:r>
      <w:r w:rsidR="00C91E0B">
        <w:rPr>
          <w:rFonts w:ascii="Garamond" w:hAnsi="Garamond" w:cs="Arial"/>
          <w:szCs w:val="24"/>
        </w:rPr>
        <w:t>1</w:t>
      </w:r>
      <w:r w:rsidR="009970C6">
        <w:rPr>
          <w:rFonts w:ascii="Garamond" w:hAnsi="Garamond" w:cs="Arial"/>
          <w:szCs w:val="24"/>
        </w:rPr>
        <w:t>2</w:t>
      </w:r>
      <w:r w:rsidR="00474475">
        <w:rPr>
          <w:rFonts w:ascii="Garamond" w:hAnsi="Garamond" w:cs="Arial"/>
          <w:szCs w:val="24"/>
        </w:rPr>
        <w:t xml:space="preserve"> </w:t>
      </w:r>
      <w:r w:rsidR="00C91E0B">
        <w:rPr>
          <w:rFonts w:ascii="Garamond" w:hAnsi="Garamond" w:cs="Arial"/>
          <w:szCs w:val="24"/>
        </w:rPr>
        <w:t xml:space="preserve">000 € </w:t>
      </w:r>
      <w:r w:rsidR="00E36163">
        <w:rPr>
          <w:rFonts w:ascii="Garamond" w:hAnsi="Garamond" w:cs="Arial"/>
          <w:szCs w:val="24"/>
        </w:rPr>
        <w:t>par aide demandée</w:t>
      </w:r>
      <w:r w:rsidR="00A64901">
        <w:rPr>
          <w:rFonts w:ascii="Garamond" w:hAnsi="Garamond" w:cs="Arial"/>
          <w:szCs w:val="24"/>
        </w:rPr>
        <w:t>)</w:t>
      </w:r>
      <w:r w:rsidR="008D4B76">
        <w:rPr>
          <w:rFonts w:ascii="Garamond" w:hAnsi="Garamond" w:cs="Arial"/>
          <w:szCs w:val="24"/>
        </w:rPr>
        <w:t> ;</w:t>
      </w:r>
    </w:p>
    <w:p w:rsidR="00A64901" w:rsidRPr="00AE19DB" w:rsidRDefault="00F4175F" w:rsidP="004141D3">
      <w:pPr>
        <w:pStyle w:val="Paragraphedeliste"/>
        <w:numPr>
          <w:ilvl w:val="0"/>
          <w:numId w:val="2"/>
        </w:numPr>
        <w:autoSpaceDE w:val="0"/>
        <w:autoSpaceDN w:val="0"/>
        <w:adjustRightInd w:val="0"/>
        <w:spacing w:after="0" w:line="240" w:lineRule="auto"/>
        <w:ind w:left="426" w:right="-143" w:hanging="284"/>
        <w:contextualSpacing w:val="0"/>
        <w:jc w:val="both"/>
        <w:rPr>
          <w:rFonts w:ascii="Garamond" w:hAnsi="Garamond" w:cs="Arial"/>
          <w:szCs w:val="24"/>
        </w:rPr>
      </w:pPr>
      <w:r w:rsidRPr="00AE19DB">
        <w:rPr>
          <w:rFonts w:ascii="Garamond" w:hAnsi="Garamond" w:cs="Arial"/>
          <w:szCs w:val="24"/>
        </w:rPr>
        <w:t>Maintien</w:t>
      </w:r>
      <w:r w:rsidR="00A64901" w:rsidRPr="00AE19DB">
        <w:rPr>
          <w:rFonts w:ascii="Garamond" w:hAnsi="Garamond" w:cs="Arial"/>
          <w:szCs w:val="24"/>
        </w:rPr>
        <w:t xml:space="preserve"> du stock </w:t>
      </w:r>
      <w:r w:rsidR="00C91E0B" w:rsidRPr="00AE19DB">
        <w:rPr>
          <w:rFonts w:ascii="Garamond" w:hAnsi="Garamond" w:cs="Arial"/>
          <w:szCs w:val="24"/>
        </w:rPr>
        <w:t xml:space="preserve">des </w:t>
      </w:r>
      <w:r w:rsidR="00DF7314" w:rsidRPr="00AE19DB">
        <w:rPr>
          <w:rFonts w:ascii="Garamond" w:hAnsi="Garamond" w:cs="Arial"/>
          <w:szCs w:val="24"/>
        </w:rPr>
        <w:t>2</w:t>
      </w:r>
      <w:r w:rsidR="00AE19DB" w:rsidRPr="00AE19DB">
        <w:rPr>
          <w:rFonts w:ascii="Garamond" w:hAnsi="Garamond" w:cs="Arial"/>
          <w:szCs w:val="24"/>
        </w:rPr>
        <w:t>3</w:t>
      </w:r>
      <w:r w:rsidR="00C91E0B" w:rsidRPr="00AE19DB">
        <w:rPr>
          <w:rFonts w:ascii="Garamond" w:hAnsi="Garamond" w:cs="Arial"/>
          <w:szCs w:val="24"/>
        </w:rPr>
        <w:t xml:space="preserve"> </w:t>
      </w:r>
      <w:r w:rsidR="00E36163" w:rsidRPr="00AE19DB">
        <w:rPr>
          <w:rFonts w:ascii="Garamond" w:hAnsi="Garamond" w:cs="Arial"/>
          <w:szCs w:val="24"/>
        </w:rPr>
        <w:t>emplois sportifs qualifiés</w:t>
      </w:r>
      <w:r w:rsidR="00C91E0B" w:rsidRPr="00AE19DB">
        <w:rPr>
          <w:rFonts w:ascii="Garamond" w:hAnsi="Garamond" w:cs="Arial"/>
          <w:szCs w:val="24"/>
        </w:rPr>
        <w:t xml:space="preserve"> para sport en Occitanie à hauteur de 17</w:t>
      </w:r>
      <w:r w:rsidR="00474475">
        <w:rPr>
          <w:rFonts w:ascii="Garamond" w:hAnsi="Garamond" w:cs="Arial"/>
          <w:szCs w:val="24"/>
        </w:rPr>
        <w:t xml:space="preserve"> </w:t>
      </w:r>
      <w:r w:rsidR="00C91E0B" w:rsidRPr="00AE19DB">
        <w:rPr>
          <w:rFonts w:ascii="Garamond" w:hAnsi="Garamond" w:cs="Arial"/>
          <w:szCs w:val="24"/>
        </w:rPr>
        <w:t xml:space="preserve">600 </w:t>
      </w:r>
      <w:r w:rsidR="00A64901" w:rsidRPr="00AE19DB">
        <w:rPr>
          <w:rFonts w:ascii="Garamond" w:hAnsi="Garamond" w:cs="Arial"/>
          <w:szCs w:val="24"/>
        </w:rPr>
        <w:t>€</w:t>
      </w:r>
      <w:r w:rsidR="00C91E0B" w:rsidRPr="00AE19DB">
        <w:rPr>
          <w:rFonts w:ascii="Garamond" w:hAnsi="Garamond" w:cs="Arial"/>
          <w:szCs w:val="24"/>
        </w:rPr>
        <w:t xml:space="preserve"> en 202</w:t>
      </w:r>
      <w:r w:rsidRPr="00AE19DB">
        <w:rPr>
          <w:rFonts w:ascii="Garamond" w:hAnsi="Garamond" w:cs="Arial"/>
          <w:szCs w:val="24"/>
        </w:rPr>
        <w:t>3</w:t>
      </w:r>
      <w:r w:rsidR="00C91E0B" w:rsidRPr="00AE19DB">
        <w:rPr>
          <w:rFonts w:ascii="Garamond" w:hAnsi="Garamond" w:cs="Arial"/>
          <w:szCs w:val="24"/>
        </w:rPr>
        <w:t xml:space="preserve"> </w:t>
      </w:r>
    </w:p>
    <w:p w:rsidR="00C91E0B" w:rsidRDefault="00C91E0B" w:rsidP="00C91E0B">
      <w:pPr>
        <w:autoSpaceDE w:val="0"/>
        <w:autoSpaceDN w:val="0"/>
        <w:adjustRightInd w:val="0"/>
        <w:spacing w:after="0" w:line="240" w:lineRule="auto"/>
        <w:ind w:right="-143"/>
        <w:jc w:val="both"/>
        <w:rPr>
          <w:rFonts w:ascii="Garamond" w:hAnsi="Garamond" w:cs="Arial"/>
          <w:szCs w:val="24"/>
        </w:rPr>
      </w:pPr>
    </w:p>
    <w:p w:rsidR="009970C6" w:rsidRPr="009970C6" w:rsidRDefault="009970C6" w:rsidP="009970C6">
      <w:pPr>
        <w:jc w:val="both"/>
        <w:rPr>
          <w:rFonts w:ascii="Garamond" w:hAnsi="Garamond"/>
        </w:rPr>
      </w:pPr>
      <w:r w:rsidRPr="009970C6">
        <w:rPr>
          <w:rFonts w:ascii="Garamond" w:hAnsi="Garamond"/>
        </w:rPr>
        <w:t xml:space="preserve">Par ailleurs, seront privilégiés les emplois qui s’inscriront dans un ou plusieurs objectifs de développement poursuivis </w:t>
      </w:r>
      <w:r w:rsidRPr="0098399E">
        <w:rPr>
          <w:rFonts w:ascii="Garamond" w:hAnsi="Garamond"/>
        </w:rPr>
        <w:t>en 202</w:t>
      </w:r>
      <w:r w:rsidR="00F4175F" w:rsidRPr="0098399E">
        <w:rPr>
          <w:rFonts w:ascii="Garamond" w:hAnsi="Garamond"/>
        </w:rPr>
        <w:t>3</w:t>
      </w:r>
      <w:r w:rsidRPr="0098399E">
        <w:rPr>
          <w:rFonts w:ascii="Garamond" w:hAnsi="Garamond"/>
        </w:rPr>
        <w:t xml:space="preserve"> (liste</w:t>
      </w:r>
      <w:r w:rsidRPr="009970C6">
        <w:rPr>
          <w:rFonts w:ascii="Garamond" w:hAnsi="Garamond"/>
        </w:rPr>
        <w:t xml:space="preserve"> non exhaustive) :</w:t>
      </w:r>
    </w:p>
    <w:p w:rsidR="009970C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 xml:space="preserve">La réduction des inégalités d’accès à la pratique sportive (publics cibles) [féminines, jeunes, seniors, personnes souffrant de maladies chroniques ou d’affections de longue </w:t>
      </w:r>
      <w:r w:rsidR="00F4175F" w:rsidRPr="00AE19DB">
        <w:rPr>
          <w:rFonts w:ascii="Garamond" w:hAnsi="Garamond"/>
          <w:sz w:val="22"/>
          <w:szCs w:val="22"/>
        </w:rPr>
        <w:t>durée…</w:t>
      </w:r>
      <w:r w:rsidRPr="00AE19DB">
        <w:rPr>
          <w:rFonts w:ascii="Garamond" w:hAnsi="Garamond"/>
          <w:sz w:val="22"/>
          <w:szCs w:val="22"/>
        </w:rPr>
        <w:t>] en territoires carencés [urbains et ruraux]) ;</w:t>
      </w:r>
    </w:p>
    <w:p w:rsidR="009970C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Le développement de la pratique sportive et de l’encadrement pour les femmes et les jeunes filles ;</w:t>
      </w:r>
    </w:p>
    <w:p w:rsidR="00E52F7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 xml:space="preserve">Le développement des activités physiques et sportives accessibles aux personnes en situation de handicap ; </w:t>
      </w:r>
    </w:p>
    <w:p w:rsidR="00E52F7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 xml:space="preserve">L’accompagnement des politiques d’accueil de scolaires ; </w:t>
      </w:r>
    </w:p>
    <w:p w:rsidR="00E52F7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 xml:space="preserve">La promotion du sport-santé et du sport en entreprise ; </w:t>
      </w:r>
    </w:p>
    <w:p w:rsidR="009970C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 xml:space="preserve">La mutualisation des emplois via les groupements d’employeurs et les groupements d’employeurs pour l’insertion et la qualification (GEIQ) </w:t>
      </w:r>
      <w:r w:rsidRPr="00AE19DB">
        <w:rPr>
          <w:rStyle w:val="Appelnotedebasdep"/>
          <w:rFonts w:ascii="Garamond" w:hAnsi="Garamond"/>
          <w:sz w:val="22"/>
          <w:szCs w:val="22"/>
        </w:rPr>
        <w:footnoteReference w:id="1"/>
      </w:r>
      <w:r w:rsidRPr="00AE19DB">
        <w:rPr>
          <w:rFonts w:ascii="Garamond" w:hAnsi="Garamond"/>
          <w:sz w:val="22"/>
          <w:szCs w:val="22"/>
        </w:rPr>
        <w:t>;</w:t>
      </w:r>
    </w:p>
    <w:p w:rsidR="00E52F76" w:rsidRPr="00AE19DB" w:rsidRDefault="009970C6" w:rsidP="004141D3">
      <w:pPr>
        <w:pStyle w:val="Default"/>
        <w:numPr>
          <w:ilvl w:val="0"/>
          <w:numId w:val="15"/>
        </w:numPr>
        <w:jc w:val="both"/>
        <w:rPr>
          <w:rFonts w:ascii="Garamond" w:hAnsi="Garamond"/>
          <w:sz w:val="22"/>
          <w:szCs w:val="22"/>
        </w:rPr>
      </w:pPr>
      <w:r w:rsidRPr="00AE19DB">
        <w:rPr>
          <w:rFonts w:ascii="Garamond" w:hAnsi="Garamond"/>
          <w:sz w:val="22"/>
          <w:szCs w:val="22"/>
        </w:rPr>
        <w:t xml:space="preserve">La prévention des noyades, le développement de l’aisance aquatique et le développement du « savoir rouler à vélo » ; </w:t>
      </w:r>
    </w:p>
    <w:p w:rsidR="008D4B76" w:rsidRPr="007A05C4" w:rsidRDefault="009970C6" w:rsidP="007A05C4">
      <w:pPr>
        <w:pStyle w:val="Default"/>
        <w:numPr>
          <w:ilvl w:val="0"/>
          <w:numId w:val="15"/>
        </w:numPr>
        <w:jc w:val="both"/>
        <w:rPr>
          <w:rFonts w:ascii="Garamond" w:hAnsi="Garamond"/>
          <w:sz w:val="22"/>
          <w:szCs w:val="22"/>
        </w:rPr>
      </w:pPr>
      <w:r w:rsidRPr="00AE19DB">
        <w:rPr>
          <w:rFonts w:ascii="Garamond" w:hAnsi="Garamond"/>
          <w:sz w:val="22"/>
          <w:szCs w:val="22"/>
        </w:rPr>
        <w:t>La promotion des actions citoyennes autour des valeurs et principes de la République et de prévention des replis communautaires.</w:t>
      </w:r>
    </w:p>
    <w:p w:rsidR="008D4B76" w:rsidRDefault="00C256E2" w:rsidP="007A05C4">
      <w:pPr>
        <w:pStyle w:val="Titre3"/>
        <w:numPr>
          <w:ilvl w:val="0"/>
          <w:numId w:val="9"/>
        </w:numPr>
        <w:rPr>
          <w:u w:val="single"/>
        </w:rPr>
      </w:pPr>
      <w:r w:rsidRPr="009539D0">
        <w:rPr>
          <w:noProof/>
          <w:u w:val="single"/>
        </w:rPr>
        <w:drawing>
          <wp:anchor distT="0" distB="0" distL="114300" distR="114300" simplePos="0" relativeHeight="251660288" behindDoc="0" locked="0" layoutInCell="1" allowOverlap="1" wp14:anchorId="41BC8AC8" wp14:editId="7924F312">
            <wp:simplePos x="0" y="0"/>
            <wp:positionH relativeFrom="column">
              <wp:posOffset>4516120</wp:posOffset>
            </wp:positionH>
            <wp:positionV relativeFrom="paragraph">
              <wp:posOffset>53975</wp:posOffset>
            </wp:positionV>
            <wp:extent cx="593725" cy="46545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3725" cy="465455"/>
                    </a:xfrm>
                    <a:prstGeom prst="rect">
                      <a:avLst/>
                    </a:prstGeom>
                  </pic:spPr>
                </pic:pic>
              </a:graphicData>
            </a:graphic>
            <wp14:sizeRelH relativeFrom="page">
              <wp14:pctWidth>0</wp14:pctWidth>
            </wp14:sizeRelH>
            <wp14:sizeRelV relativeFrom="page">
              <wp14:pctHeight>0</wp14:pctHeight>
            </wp14:sizeRelV>
          </wp:anchor>
        </w:drawing>
      </w:r>
      <w:r>
        <w:rPr>
          <w:u w:val="single"/>
        </w:rPr>
        <w:t xml:space="preserve">Accompagnement de la fin du </w:t>
      </w:r>
      <w:r w:rsidR="008D4B76" w:rsidRPr="009539D0">
        <w:rPr>
          <w:u w:val="single"/>
        </w:rPr>
        <w:t>plan «</w:t>
      </w:r>
      <w:r>
        <w:rPr>
          <w:u w:val="single"/>
        </w:rPr>
        <w:t xml:space="preserve"> </w:t>
      </w:r>
      <w:r w:rsidR="008D4B76" w:rsidRPr="009539D0">
        <w:rPr>
          <w:u w:val="single"/>
        </w:rPr>
        <w:t>#1 jeune 1 solution »</w:t>
      </w:r>
    </w:p>
    <w:p w:rsidR="00C256E2" w:rsidRDefault="00C256E2" w:rsidP="007A05C4">
      <w:pPr>
        <w:spacing w:after="0" w:line="240" w:lineRule="auto"/>
        <w:jc w:val="both"/>
        <w:rPr>
          <w:rFonts w:ascii="Garamond" w:hAnsi="Garamond" w:cs="Arial"/>
          <w:bCs/>
          <w:lang w:bidi="fr-FR"/>
        </w:rPr>
      </w:pPr>
    </w:p>
    <w:p w:rsidR="0027436E" w:rsidRPr="00C256E2" w:rsidRDefault="00C256E2" w:rsidP="007A05C4">
      <w:pPr>
        <w:spacing w:after="0" w:line="240" w:lineRule="auto"/>
        <w:jc w:val="both"/>
        <w:rPr>
          <w:rFonts w:ascii="Garamond" w:hAnsi="Garamond" w:cs="Arial"/>
          <w:bCs/>
          <w:lang w:bidi="fr-FR"/>
        </w:rPr>
      </w:pPr>
      <w:r w:rsidRPr="00C256E2">
        <w:rPr>
          <w:rFonts w:ascii="Garamond" w:hAnsi="Garamond" w:cs="Arial"/>
          <w:bCs/>
          <w:lang w:bidi="fr-FR"/>
        </w:rPr>
        <w:t xml:space="preserve">En 2023, des reliquats de crédits de la </w:t>
      </w:r>
      <w:r w:rsidR="0027436E" w:rsidRPr="00C256E2">
        <w:rPr>
          <w:rFonts w:ascii="Garamond" w:hAnsi="Garamond" w:cs="Arial"/>
          <w:bCs/>
          <w:lang w:bidi="fr-FR"/>
        </w:rPr>
        <w:t>mesure « #1jeune1solution »</w:t>
      </w:r>
      <w:r w:rsidRPr="00C256E2">
        <w:rPr>
          <w:rFonts w:ascii="Garamond" w:hAnsi="Garamond" w:cs="Arial"/>
          <w:bCs/>
          <w:lang w:bidi="fr-FR"/>
        </w:rPr>
        <w:t xml:space="preserve"> permettront d’accompagner la professionnalisation du sport </w:t>
      </w:r>
      <w:r w:rsidR="0027436E" w:rsidRPr="00C256E2">
        <w:rPr>
          <w:rFonts w:ascii="Garamond" w:hAnsi="Garamond" w:cs="Arial"/>
          <w:bCs/>
          <w:lang w:bidi="fr-FR"/>
        </w:rPr>
        <w:t>:</w:t>
      </w:r>
    </w:p>
    <w:p w:rsidR="007A05C4" w:rsidRPr="00C256E2" w:rsidRDefault="007A05C4" w:rsidP="007A05C4">
      <w:pPr>
        <w:spacing w:after="0" w:line="240" w:lineRule="auto"/>
        <w:jc w:val="both"/>
        <w:rPr>
          <w:rFonts w:ascii="Garamond" w:hAnsi="Garamond" w:cs="Arial"/>
          <w:bCs/>
          <w:lang w:bidi="fr-FR"/>
        </w:rPr>
      </w:pPr>
    </w:p>
    <w:p w:rsidR="008D4B76" w:rsidRPr="00474475" w:rsidRDefault="008D4B76" w:rsidP="00474475">
      <w:pPr>
        <w:pStyle w:val="Paragraphedeliste"/>
        <w:numPr>
          <w:ilvl w:val="0"/>
          <w:numId w:val="7"/>
        </w:numPr>
        <w:spacing w:after="120" w:line="240" w:lineRule="auto"/>
        <w:ind w:left="709" w:hanging="425"/>
        <w:jc w:val="both"/>
        <w:rPr>
          <w:rFonts w:ascii="Garamond" w:hAnsi="Garamond" w:cs="Arial"/>
          <w:bCs/>
          <w:lang w:bidi="fr-FR"/>
        </w:rPr>
      </w:pPr>
      <w:r w:rsidRPr="00C256E2">
        <w:rPr>
          <w:rFonts w:ascii="Garamond" w:hAnsi="Garamond" w:cs="Arial"/>
          <w:bCs/>
          <w:lang w:bidi="fr-FR"/>
        </w:rPr>
        <w:t xml:space="preserve">Ces nouveaux emplois seront contractualisés </w:t>
      </w:r>
      <w:r w:rsidRPr="00C256E2">
        <w:rPr>
          <w:rFonts w:ascii="Garamond" w:hAnsi="Garamond" w:cs="Arial"/>
          <w:b/>
          <w:bCs/>
          <w:lang w:bidi="fr-FR"/>
        </w:rPr>
        <w:t>sur une durée d</w:t>
      </w:r>
      <w:r w:rsidR="00E47310" w:rsidRPr="00C256E2">
        <w:rPr>
          <w:rFonts w:ascii="Garamond" w:hAnsi="Garamond" w:cs="Arial"/>
          <w:b/>
          <w:bCs/>
          <w:lang w:bidi="fr-FR"/>
        </w:rPr>
        <w:t>’</w:t>
      </w:r>
      <w:r w:rsidR="00CC02EF" w:rsidRPr="00C256E2">
        <w:rPr>
          <w:rFonts w:ascii="Garamond" w:hAnsi="Garamond" w:cs="Arial"/>
          <w:b/>
          <w:bCs/>
          <w:lang w:bidi="fr-FR"/>
        </w:rPr>
        <w:t>une année</w:t>
      </w:r>
      <w:r w:rsidR="0042292B" w:rsidRPr="00C256E2">
        <w:rPr>
          <w:rFonts w:ascii="Garamond" w:hAnsi="Garamond" w:cs="Arial"/>
          <w:b/>
          <w:bCs/>
          <w:lang w:bidi="fr-FR"/>
        </w:rPr>
        <w:t xml:space="preserve">, </w:t>
      </w:r>
      <w:r w:rsidR="0042292B" w:rsidRPr="00474475">
        <w:rPr>
          <w:rFonts w:ascii="Garamond" w:hAnsi="Garamond" w:cs="Arial"/>
          <w:bCs/>
          <w:lang w:bidi="fr-FR"/>
        </w:rPr>
        <w:t>appelée « aide ponctuelle 1J1S »</w:t>
      </w:r>
    </w:p>
    <w:p w:rsidR="008D4B76" w:rsidRPr="00C256E2" w:rsidRDefault="008D4B76" w:rsidP="004141D3">
      <w:pPr>
        <w:pStyle w:val="Paragraphedeliste"/>
        <w:numPr>
          <w:ilvl w:val="0"/>
          <w:numId w:val="7"/>
        </w:numPr>
        <w:spacing w:after="120" w:line="240" w:lineRule="auto"/>
        <w:ind w:left="709" w:hanging="425"/>
        <w:jc w:val="both"/>
        <w:rPr>
          <w:rFonts w:ascii="Garamond" w:hAnsi="Garamond" w:cs="Arial"/>
          <w:bCs/>
          <w:lang w:bidi="fr-FR"/>
        </w:rPr>
      </w:pPr>
      <w:r w:rsidRPr="00C256E2">
        <w:rPr>
          <w:rFonts w:ascii="Garamond" w:hAnsi="Garamond" w:cs="Arial"/>
          <w:bCs/>
          <w:lang w:bidi="fr-FR"/>
        </w:rPr>
        <w:t xml:space="preserve">Le plafond de l’aide est fixé à </w:t>
      </w:r>
      <w:r w:rsidRPr="00C256E2">
        <w:rPr>
          <w:rFonts w:ascii="Garamond" w:hAnsi="Garamond" w:cs="Arial"/>
          <w:b/>
          <w:bCs/>
          <w:lang w:bidi="fr-FR"/>
        </w:rPr>
        <w:t>1</w:t>
      </w:r>
      <w:r w:rsidR="00AE19DB" w:rsidRPr="00C256E2">
        <w:rPr>
          <w:rFonts w:ascii="Garamond" w:hAnsi="Garamond" w:cs="Arial"/>
          <w:b/>
          <w:bCs/>
          <w:lang w:bidi="fr-FR"/>
        </w:rPr>
        <w:t>2</w:t>
      </w:r>
      <w:r w:rsidRPr="00C256E2">
        <w:rPr>
          <w:rFonts w:ascii="Garamond" w:hAnsi="Garamond" w:cs="Arial"/>
          <w:b/>
          <w:bCs/>
          <w:lang w:bidi="fr-FR"/>
        </w:rPr>
        <w:t>000 € par an et par emploi</w:t>
      </w:r>
      <w:r w:rsidRPr="00C256E2">
        <w:rPr>
          <w:rFonts w:ascii="Garamond" w:hAnsi="Garamond" w:cs="Arial"/>
          <w:bCs/>
          <w:lang w:bidi="fr-FR"/>
        </w:rPr>
        <w:t xml:space="preserve"> (pour un emploi à temps plein et pour une année complète, soit 12 mois)</w:t>
      </w:r>
    </w:p>
    <w:p w:rsidR="007A05C4" w:rsidRPr="00C256E2" w:rsidRDefault="008D4B76" w:rsidP="007A05C4">
      <w:pPr>
        <w:pStyle w:val="Paragraphedeliste"/>
        <w:numPr>
          <w:ilvl w:val="0"/>
          <w:numId w:val="7"/>
        </w:numPr>
        <w:spacing w:after="120" w:line="240" w:lineRule="auto"/>
        <w:ind w:left="709" w:hanging="425"/>
        <w:jc w:val="both"/>
        <w:rPr>
          <w:rFonts w:ascii="Garamond" w:hAnsi="Garamond" w:cs="Arial"/>
          <w:bCs/>
          <w:lang w:bidi="fr-FR"/>
        </w:rPr>
      </w:pPr>
      <w:r w:rsidRPr="00C256E2">
        <w:rPr>
          <w:rFonts w:ascii="Garamond" w:hAnsi="Garamond" w:cs="Arial"/>
          <w:bCs/>
          <w:lang w:bidi="fr-FR"/>
        </w:rPr>
        <w:t xml:space="preserve">Ces emplois seront strictement réservés à des </w:t>
      </w:r>
      <w:r w:rsidRPr="00C256E2">
        <w:rPr>
          <w:rFonts w:ascii="Garamond" w:hAnsi="Garamond" w:cs="Arial"/>
          <w:b/>
          <w:bCs/>
          <w:lang w:bidi="fr-FR"/>
        </w:rPr>
        <w:t xml:space="preserve">jeunes de moins de </w:t>
      </w:r>
      <w:r w:rsidR="00CC02EF" w:rsidRPr="00C256E2">
        <w:rPr>
          <w:rFonts w:ascii="Garamond" w:hAnsi="Garamond" w:cs="Arial"/>
          <w:b/>
          <w:bCs/>
          <w:lang w:bidi="fr-FR"/>
        </w:rPr>
        <w:t>30</w:t>
      </w:r>
      <w:r w:rsidRPr="00C256E2">
        <w:rPr>
          <w:rFonts w:ascii="Garamond" w:hAnsi="Garamond" w:cs="Arial"/>
          <w:b/>
          <w:bCs/>
          <w:lang w:bidi="fr-FR"/>
        </w:rPr>
        <w:t xml:space="preserve"> ans</w:t>
      </w:r>
      <w:r w:rsidRPr="00C256E2">
        <w:rPr>
          <w:rFonts w:ascii="Garamond" w:hAnsi="Garamond" w:cs="Arial"/>
          <w:bCs/>
          <w:lang w:bidi="fr-FR"/>
        </w:rPr>
        <w:t xml:space="preserve"> à la signature du contrat de travail, </w:t>
      </w:r>
      <w:r w:rsidRPr="00C256E2">
        <w:rPr>
          <w:rFonts w:ascii="Garamond" w:hAnsi="Garamond" w:cs="Arial"/>
          <w:b/>
          <w:bCs/>
          <w:u w:val="single"/>
          <w:lang w:bidi="fr-FR"/>
        </w:rPr>
        <w:t xml:space="preserve">prioritairement </w:t>
      </w:r>
      <w:r w:rsidRPr="00C256E2">
        <w:rPr>
          <w:rFonts w:ascii="Garamond" w:hAnsi="Garamond" w:cs="Arial"/>
          <w:b/>
          <w:bCs/>
          <w:lang w:bidi="fr-FR"/>
        </w:rPr>
        <w:t>issus de territoires carencés</w:t>
      </w:r>
      <w:r w:rsidRPr="00C256E2">
        <w:rPr>
          <w:rFonts w:ascii="Garamond" w:hAnsi="Garamond" w:cs="Arial"/>
          <w:bCs/>
          <w:lang w:bidi="fr-FR"/>
        </w:rPr>
        <w:t>.</w:t>
      </w:r>
    </w:p>
    <w:p w:rsidR="0027436E" w:rsidRPr="0027436E" w:rsidRDefault="0027436E" w:rsidP="007A05C4">
      <w:pPr>
        <w:spacing w:after="0"/>
        <w:rPr>
          <w:rFonts w:ascii="Garamond" w:hAnsi="Garamond" w:cs="Arial"/>
          <w:bCs/>
          <w:lang w:bidi="fr-FR"/>
        </w:rPr>
      </w:pPr>
      <w:r w:rsidRPr="00C256E2">
        <w:rPr>
          <w:rFonts w:ascii="Garamond" w:hAnsi="Garamond" w:cs="Arial"/>
          <w:bCs/>
          <w:lang w:bidi="fr-FR"/>
        </w:rPr>
        <w:t>Afin d’optimiser les différents leviers proposés au titre du plan #1jeune1solution dans le champ du sport, une</w:t>
      </w:r>
      <w:r w:rsidR="007A05C4" w:rsidRPr="00C256E2">
        <w:rPr>
          <w:rFonts w:ascii="Garamond" w:hAnsi="Garamond" w:cs="Arial"/>
          <w:bCs/>
          <w:lang w:bidi="fr-FR"/>
        </w:rPr>
        <w:t xml:space="preserve"> </w:t>
      </w:r>
      <w:r w:rsidRPr="00C256E2">
        <w:rPr>
          <w:rFonts w:ascii="Garamond" w:hAnsi="Garamond" w:cs="Arial"/>
          <w:bCs/>
          <w:lang w:bidi="fr-FR"/>
        </w:rPr>
        <w:t>articulation spécifique entre ces emplois à destination des jeunes et le dispositif SESAME « Sésame vers l’emploi</w:t>
      </w:r>
      <w:r w:rsidR="007A05C4" w:rsidRPr="00C256E2">
        <w:rPr>
          <w:rFonts w:ascii="Garamond" w:hAnsi="Garamond" w:cs="Arial"/>
          <w:bCs/>
          <w:lang w:bidi="fr-FR"/>
        </w:rPr>
        <w:t xml:space="preserve"> </w:t>
      </w:r>
      <w:r w:rsidRPr="00C256E2">
        <w:rPr>
          <w:rFonts w:ascii="Garamond" w:hAnsi="Garamond" w:cs="Arial"/>
          <w:bCs/>
          <w:lang w:bidi="fr-FR"/>
        </w:rPr>
        <w:t>pour le sport et l’animation dans les métiers de l’encadrement » est préconisée. Ainsi, des postes visant à assurer le repérage des jeunes souhaitant s’orienter vers l’encadrement sportif pourront bénéficier de l’aide à l’emploi de l’Agence. Une fiche de poste type présentant les missions « d’ambassadeur SESAME » est proposée en annexe</w:t>
      </w:r>
      <w:r w:rsidR="007A05C4" w:rsidRPr="00C256E2">
        <w:rPr>
          <w:rFonts w:ascii="Garamond" w:hAnsi="Garamond" w:cs="Arial"/>
          <w:bCs/>
          <w:lang w:bidi="fr-FR"/>
        </w:rPr>
        <w:t xml:space="preserve"> </w:t>
      </w:r>
      <w:r w:rsidRPr="00C256E2">
        <w:rPr>
          <w:rFonts w:ascii="Garamond" w:hAnsi="Garamond" w:cs="Arial"/>
          <w:bCs/>
          <w:lang w:bidi="fr-FR"/>
        </w:rPr>
        <w:t>XI.</w:t>
      </w:r>
    </w:p>
    <w:p w:rsidR="007A05C4" w:rsidRDefault="007A05C4" w:rsidP="007A05C4">
      <w:pPr>
        <w:pStyle w:val="Paragraphedeliste"/>
        <w:spacing w:after="0" w:line="240" w:lineRule="auto"/>
        <w:ind w:left="0"/>
        <w:jc w:val="both"/>
        <w:rPr>
          <w:rFonts w:ascii="Garamond" w:hAnsi="Garamond" w:cs="Arial"/>
          <w:bCs/>
          <w:lang w:bidi="fr-FR"/>
        </w:rPr>
      </w:pPr>
    </w:p>
    <w:p w:rsidR="008D4B76" w:rsidRDefault="008D4B76" w:rsidP="008D4B76">
      <w:pPr>
        <w:pStyle w:val="Paragraphedeliste"/>
        <w:spacing w:after="120" w:line="240" w:lineRule="auto"/>
        <w:ind w:left="0"/>
        <w:jc w:val="both"/>
        <w:rPr>
          <w:rFonts w:ascii="Garamond" w:hAnsi="Garamond" w:cs="Arial"/>
          <w:lang w:bidi="fr-FR"/>
        </w:rPr>
      </w:pPr>
      <w:r w:rsidRPr="009539D0">
        <w:rPr>
          <w:rFonts w:ascii="Garamond" w:hAnsi="Garamond" w:cs="Arial"/>
          <w:lang w:bidi="fr-FR"/>
        </w:rPr>
        <w:t>Un contact préalable avec le référent emplois de la DRAJES Occitanie pour les ligues et comités régionaux, ou des SDJES pour les comités départementaux et les clubs, est indispensable avant de déposer une demande sur ce dispositif. Un avis consultatif sera demandé aux référents PSF/Emplois des fédérations.</w:t>
      </w:r>
    </w:p>
    <w:p w:rsidR="002821F4" w:rsidRDefault="002821F4" w:rsidP="008D4B76">
      <w:pPr>
        <w:pStyle w:val="Paragraphedeliste"/>
        <w:spacing w:after="120" w:line="240" w:lineRule="auto"/>
        <w:ind w:left="0"/>
        <w:jc w:val="both"/>
        <w:rPr>
          <w:rFonts w:ascii="Garamond" w:hAnsi="Garamond" w:cs="Arial"/>
          <w:lang w:bidi="fr-FR"/>
        </w:rPr>
      </w:pPr>
    </w:p>
    <w:p w:rsidR="009F44F9" w:rsidRDefault="009F44F9" w:rsidP="008D4B76">
      <w:pPr>
        <w:pStyle w:val="Paragraphedeliste"/>
        <w:spacing w:after="120" w:line="240" w:lineRule="auto"/>
        <w:ind w:left="0"/>
        <w:jc w:val="both"/>
        <w:rPr>
          <w:rFonts w:ascii="Garamond" w:hAnsi="Garamond" w:cs="Arial"/>
          <w:lang w:bidi="fr-FR"/>
        </w:rPr>
      </w:pPr>
    </w:p>
    <w:p w:rsidR="00474475" w:rsidRDefault="00474475" w:rsidP="00474475">
      <w:pPr>
        <w:keepNext/>
        <w:keepLines/>
        <w:spacing w:before="200" w:after="0"/>
        <w:ind w:left="786"/>
        <w:outlineLvl w:val="2"/>
        <w:rPr>
          <w:rFonts w:asciiTheme="majorHAnsi" w:eastAsiaTheme="majorEastAsia" w:hAnsiTheme="majorHAnsi" w:cstheme="majorBidi"/>
          <w:b/>
          <w:bCs/>
          <w:color w:val="4F81BD" w:themeColor="accent1"/>
          <w:u w:val="single"/>
        </w:rPr>
      </w:pPr>
    </w:p>
    <w:p w:rsidR="009F1A50" w:rsidRDefault="009F1A50" w:rsidP="004141D3">
      <w:pPr>
        <w:keepNext/>
        <w:keepLines/>
        <w:numPr>
          <w:ilvl w:val="0"/>
          <w:numId w:val="10"/>
        </w:numPr>
        <w:spacing w:before="200" w:after="0"/>
        <w:outlineLvl w:val="2"/>
        <w:rPr>
          <w:rFonts w:asciiTheme="majorHAnsi" w:eastAsiaTheme="majorEastAsia" w:hAnsiTheme="majorHAnsi" w:cstheme="majorBidi"/>
          <w:b/>
          <w:bCs/>
          <w:color w:val="4F81BD" w:themeColor="accent1"/>
          <w:u w:val="single"/>
        </w:rPr>
      </w:pPr>
      <w:r w:rsidRPr="009F1A50">
        <w:rPr>
          <w:rFonts w:asciiTheme="majorHAnsi" w:eastAsiaTheme="majorEastAsia" w:hAnsiTheme="majorHAnsi" w:cstheme="majorBidi"/>
          <w:b/>
          <w:bCs/>
          <w:color w:val="4F81BD" w:themeColor="accent1"/>
          <w:u w:val="single"/>
        </w:rPr>
        <w:t xml:space="preserve">Les pièces administratives à fournir </w:t>
      </w:r>
      <w:r>
        <w:rPr>
          <w:rFonts w:asciiTheme="majorHAnsi" w:eastAsiaTheme="majorEastAsia" w:hAnsiTheme="majorHAnsi" w:cstheme="majorBidi"/>
          <w:b/>
          <w:bCs/>
          <w:color w:val="4F81BD" w:themeColor="accent1"/>
          <w:u w:val="single"/>
        </w:rPr>
        <w:t>pour une demande de création d’emploi</w:t>
      </w:r>
      <w:r w:rsidRPr="009F1A50">
        <w:rPr>
          <w:rFonts w:asciiTheme="majorHAnsi" w:eastAsiaTheme="majorEastAsia" w:hAnsiTheme="majorHAnsi" w:cstheme="majorBidi"/>
          <w:b/>
          <w:bCs/>
          <w:color w:val="4F81BD" w:themeColor="accent1"/>
          <w:u w:val="single"/>
        </w:rPr>
        <w:t> :</w:t>
      </w:r>
    </w:p>
    <w:p w:rsidR="009F1A50" w:rsidRPr="009F1A50" w:rsidRDefault="009F1A50" w:rsidP="002821F4">
      <w:pPr>
        <w:keepNext/>
        <w:keepLines/>
        <w:spacing w:before="200" w:after="0"/>
        <w:ind w:left="426"/>
        <w:outlineLvl w:val="2"/>
        <w:rPr>
          <w:rFonts w:asciiTheme="majorHAnsi" w:eastAsiaTheme="majorEastAsia" w:hAnsiTheme="majorHAnsi" w:cstheme="majorBidi"/>
          <w:b/>
          <w:bCs/>
          <w:color w:val="4F81BD" w:themeColor="accent1"/>
          <w:u w:val="single"/>
        </w:rPr>
      </w:pPr>
    </w:p>
    <w:p w:rsidR="009F1A50" w:rsidRPr="00C256E2" w:rsidRDefault="009F1A50" w:rsidP="004141D3">
      <w:pPr>
        <w:numPr>
          <w:ilvl w:val="0"/>
          <w:numId w:val="2"/>
        </w:numPr>
        <w:autoSpaceDE w:val="0"/>
        <w:autoSpaceDN w:val="0"/>
        <w:adjustRightInd w:val="0"/>
        <w:spacing w:after="0" w:line="240" w:lineRule="auto"/>
        <w:ind w:left="426" w:hanging="284"/>
        <w:contextualSpacing/>
        <w:jc w:val="both"/>
        <w:rPr>
          <w:rFonts w:ascii="Garamond" w:hAnsi="Garamond" w:cs="Arial"/>
          <w:b/>
          <w:szCs w:val="24"/>
        </w:rPr>
      </w:pPr>
      <w:r w:rsidRPr="00C256E2">
        <w:rPr>
          <w:rFonts w:ascii="Garamond" w:hAnsi="Garamond" w:cs="Arial"/>
          <w:b/>
          <w:szCs w:val="24"/>
        </w:rPr>
        <w:t>Une note d’opportunité précisant l’intérêt de cette création ainsi qu’un projet de fiche de poste ;</w:t>
      </w:r>
    </w:p>
    <w:p w:rsidR="009F1A50" w:rsidRPr="00C256E2" w:rsidRDefault="009F1A50" w:rsidP="004141D3">
      <w:pPr>
        <w:numPr>
          <w:ilvl w:val="0"/>
          <w:numId w:val="2"/>
        </w:numPr>
        <w:autoSpaceDE w:val="0"/>
        <w:autoSpaceDN w:val="0"/>
        <w:adjustRightInd w:val="0"/>
        <w:spacing w:after="0" w:line="240" w:lineRule="auto"/>
        <w:ind w:left="426" w:hanging="284"/>
        <w:contextualSpacing/>
        <w:jc w:val="both"/>
        <w:rPr>
          <w:rFonts w:ascii="Garamond" w:hAnsi="Garamond" w:cs="Arial"/>
          <w:b/>
          <w:szCs w:val="24"/>
        </w:rPr>
      </w:pPr>
      <w:r w:rsidRPr="00C256E2">
        <w:rPr>
          <w:rFonts w:ascii="Garamond" w:hAnsi="Garamond" w:cs="Arial"/>
          <w:b/>
          <w:szCs w:val="24"/>
        </w:rPr>
        <w:t>Une copie du diplôme et de la carte professionnelle s’il s’agit d’un emploi d’éducateur sportif.</w:t>
      </w:r>
    </w:p>
    <w:p w:rsidR="009F1A50" w:rsidRPr="00C256E2" w:rsidRDefault="009F1A50" w:rsidP="009F1A50">
      <w:pPr>
        <w:autoSpaceDE w:val="0"/>
        <w:autoSpaceDN w:val="0"/>
        <w:adjustRightInd w:val="0"/>
        <w:spacing w:after="0" w:line="240" w:lineRule="auto"/>
        <w:jc w:val="both"/>
        <w:rPr>
          <w:rFonts w:ascii="Garamond" w:hAnsi="Garamond" w:cs="Arial"/>
          <w:szCs w:val="24"/>
        </w:rPr>
      </w:pPr>
    </w:p>
    <w:p w:rsidR="009F1A50" w:rsidRPr="00C256E2" w:rsidRDefault="009F1A50" w:rsidP="009F1A50">
      <w:pPr>
        <w:autoSpaceDE w:val="0"/>
        <w:autoSpaceDN w:val="0"/>
        <w:adjustRightInd w:val="0"/>
        <w:spacing w:after="0" w:line="240" w:lineRule="auto"/>
        <w:jc w:val="both"/>
        <w:rPr>
          <w:rFonts w:ascii="Garamond" w:hAnsi="Garamond" w:cs="Arial"/>
          <w:szCs w:val="24"/>
        </w:rPr>
      </w:pPr>
      <w:r w:rsidRPr="00C256E2">
        <w:rPr>
          <w:rFonts w:ascii="Garamond" w:hAnsi="Garamond" w:cs="Arial"/>
          <w:szCs w:val="24"/>
        </w:rPr>
        <w:t xml:space="preserve">L’employeur doit justifier la création du poste au regard d’un projet de développement de la structure, assorti d’objectifs qualitatifs et quantitatifs de développement de la pratique sportive. Si le dossier est retenu, la demande fera l’objet d’un conventionnement sur 3 ans pour les aides à l’emploi classiques ou sur </w:t>
      </w:r>
      <w:r w:rsidR="00E47310" w:rsidRPr="00C256E2">
        <w:rPr>
          <w:rFonts w:ascii="Garamond" w:hAnsi="Garamond" w:cs="Arial"/>
          <w:szCs w:val="24"/>
        </w:rPr>
        <w:t>une année</w:t>
      </w:r>
      <w:r w:rsidRPr="00C256E2">
        <w:rPr>
          <w:rFonts w:ascii="Garamond" w:hAnsi="Garamond" w:cs="Arial"/>
          <w:szCs w:val="24"/>
        </w:rPr>
        <w:t xml:space="preserve"> pour les aides à l’emploi relevant du plan France Relance.</w:t>
      </w:r>
    </w:p>
    <w:p w:rsidR="009F1A50" w:rsidRPr="00C256E2" w:rsidRDefault="009F1A50" w:rsidP="009F1A50">
      <w:pPr>
        <w:autoSpaceDE w:val="0"/>
        <w:autoSpaceDN w:val="0"/>
        <w:adjustRightInd w:val="0"/>
        <w:spacing w:after="0" w:line="240" w:lineRule="auto"/>
        <w:jc w:val="both"/>
        <w:rPr>
          <w:rFonts w:ascii="Garamond" w:hAnsi="Garamond" w:cs="Arial"/>
          <w:szCs w:val="24"/>
        </w:rPr>
      </w:pPr>
    </w:p>
    <w:p w:rsidR="009F1A50" w:rsidRPr="009F1A50" w:rsidRDefault="009F1A50" w:rsidP="009F1A50">
      <w:pPr>
        <w:spacing w:after="0" w:line="240" w:lineRule="auto"/>
        <w:jc w:val="both"/>
        <w:rPr>
          <w:rFonts w:ascii="Garamond" w:hAnsi="Garamond" w:cs="Arial"/>
          <w:lang w:bidi="fr-FR"/>
        </w:rPr>
      </w:pPr>
      <w:r w:rsidRPr="00C256E2">
        <w:rPr>
          <w:rFonts w:ascii="Garamond" w:hAnsi="Garamond" w:cs="Arial"/>
          <w:szCs w:val="24"/>
        </w:rPr>
        <w:t>Un contact préalable avec le référent emplois de la DRAJES Occitanie pour les ligues et comités régionaux, ou des SDJES pour les comités départementaux et les clubs, est indispensable avant de déposer une demande sur ce dispositif. Un avis consultatif sera demandé aux référents PSF/Emplois des fédérations.</w:t>
      </w:r>
    </w:p>
    <w:p w:rsidR="00E52F76" w:rsidRDefault="00E52F76">
      <w:pPr>
        <w:rPr>
          <w:rFonts w:ascii="Garamond" w:hAnsi="Garamond" w:cs="Arial"/>
          <w:lang w:bidi="fr-FR"/>
        </w:rPr>
      </w:pPr>
    </w:p>
    <w:p w:rsidR="002821F4" w:rsidRDefault="002821F4" w:rsidP="004141D3">
      <w:pPr>
        <w:pStyle w:val="Titre2"/>
        <w:numPr>
          <w:ilvl w:val="0"/>
          <w:numId w:val="6"/>
        </w:numPr>
        <w:ind w:left="284" w:hanging="142"/>
        <w:rPr>
          <w:color w:val="0070C0"/>
          <w:u w:val="single"/>
        </w:rPr>
      </w:pPr>
      <w:r>
        <w:rPr>
          <w:color w:val="0070C0"/>
          <w:u w:val="single"/>
        </w:rPr>
        <w:t>Le soutien à l’apprentissage</w:t>
      </w:r>
    </w:p>
    <w:p w:rsidR="00BB76BA" w:rsidRDefault="00BB76BA" w:rsidP="00BB76BA">
      <w:pPr>
        <w:pStyle w:val="Paragraphedeliste"/>
        <w:spacing w:after="0" w:line="240" w:lineRule="auto"/>
        <w:ind w:left="0"/>
        <w:contextualSpacing w:val="0"/>
        <w:jc w:val="both"/>
        <w:rPr>
          <w:rFonts w:ascii="Garamond" w:hAnsi="Garamond" w:cs="Arial"/>
        </w:rPr>
      </w:pPr>
    </w:p>
    <w:p w:rsidR="00BB76BA" w:rsidRDefault="00BB76BA" w:rsidP="00BB76BA">
      <w:pPr>
        <w:pStyle w:val="Paragraphedeliste"/>
        <w:spacing w:after="0" w:line="240" w:lineRule="auto"/>
        <w:ind w:left="0"/>
        <w:contextualSpacing w:val="0"/>
        <w:jc w:val="both"/>
        <w:rPr>
          <w:rFonts w:ascii="Garamond" w:hAnsi="Garamond" w:cs="Arial"/>
          <w:b/>
          <w:color w:val="09718A"/>
          <w:sz w:val="28"/>
          <w:szCs w:val="28"/>
          <w:u w:val="single"/>
        </w:rPr>
      </w:pPr>
      <w:r>
        <w:rPr>
          <w:rFonts w:ascii="Garamond" w:hAnsi="Garamond" w:cs="Arial"/>
        </w:rPr>
        <w:t xml:space="preserve">L’Agence nationale du sport continue, en </w:t>
      </w:r>
      <w:r w:rsidRPr="009539D0">
        <w:rPr>
          <w:rFonts w:ascii="Garamond" w:hAnsi="Garamond" w:cs="Arial"/>
        </w:rPr>
        <w:t>202</w:t>
      </w:r>
      <w:r w:rsidR="00F4175F" w:rsidRPr="009539D0">
        <w:rPr>
          <w:rFonts w:ascii="Garamond" w:hAnsi="Garamond" w:cs="Arial"/>
        </w:rPr>
        <w:t>3</w:t>
      </w:r>
      <w:r w:rsidRPr="009539D0">
        <w:rPr>
          <w:rFonts w:ascii="Garamond" w:hAnsi="Garamond" w:cs="Arial"/>
        </w:rPr>
        <w:t>, à</w:t>
      </w:r>
      <w:r>
        <w:rPr>
          <w:rFonts w:ascii="Garamond" w:hAnsi="Garamond" w:cs="Arial"/>
        </w:rPr>
        <w:t xml:space="preserve"> </w:t>
      </w:r>
      <w:r w:rsidRPr="00755291">
        <w:rPr>
          <w:rFonts w:ascii="Garamond" w:hAnsi="Garamond" w:cs="Arial"/>
        </w:rPr>
        <w:t>être mobilisé</w:t>
      </w:r>
      <w:r>
        <w:rPr>
          <w:rFonts w:ascii="Garamond" w:hAnsi="Garamond" w:cs="Arial"/>
        </w:rPr>
        <w:t>e pour accompagner cette voie de formation,</w:t>
      </w:r>
      <w:r w:rsidRPr="00755291">
        <w:rPr>
          <w:rFonts w:ascii="Garamond" w:hAnsi="Garamond" w:cs="Arial"/>
        </w:rPr>
        <w:t xml:space="preserve"> sous forme d’une aide aux employeurs de </w:t>
      </w:r>
      <w:r>
        <w:rPr>
          <w:rFonts w:ascii="Garamond" w:hAnsi="Garamond" w:cs="Arial"/>
        </w:rPr>
        <w:t>salariés</w:t>
      </w:r>
      <w:r w:rsidRPr="00755291">
        <w:rPr>
          <w:rFonts w:ascii="Garamond" w:hAnsi="Garamond" w:cs="Arial"/>
        </w:rPr>
        <w:t xml:space="preserve"> en contrat d’apprentissage dans le champ sportif </w:t>
      </w:r>
      <w:r>
        <w:rPr>
          <w:rFonts w:ascii="Garamond" w:hAnsi="Garamond" w:cs="Arial"/>
        </w:rPr>
        <w:t>et dans conditions cumulatives suivantes :</w:t>
      </w:r>
    </w:p>
    <w:p w:rsidR="00BB76BA" w:rsidRPr="00755291" w:rsidRDefault="00BB76BA" w:rsidP="00BB76BA">
      <w:pPr>
        <w:pStyle w:val="Paragraphedeliste"/>
        <w:spacing w:after="0" w:line="240" w:lineRule="auto"/>
        <w:ind w:left="0"/>
        <w:contextualSpacing w:val="0"/>
        <w:jc w:val="both"/>
        <w:rPr>
          <w:rFonts w:ascii="Garamond" w:hAnsi="Garamond" w:cs="Arial"/>
          <w:b/>
          <w:color w:val="09718A"/>
          <w:sz w:val="28"/>
          <w:szCs w:val="28"/>
          <w:u w:val="single"/>
        </w:rPr>
      </w:pPr>
    </w:p>
    <w:p w:rsidR="00BB76BA" w:rsidRDefault="00F4175F" w:rsidP="004141D3">
      <w:pPr>
        <w:pStyle w:val="Paragraphedeliste"/>
        <w:numPr>
          <w:ilvl w:val="0"/>
          <w:numId w:val="12"/>
        </w:numPr>
        <w:spacing w:after="0" w:line="240" w:lineRule="auto"/>
        <w:contextualSpacing w:val="0"/>
        <w:jc w:val="both"/>
        <w:rPr>
          <w:rFonts w:ascii="Garamond" w:hAnsi="Garamond" w:cs="Arial"/>
        </w:rPr>
      </w:pPr>
      <w:r>
        <w:rPr>
          <w:rFonts w:ascii="Garamond" w:hAnsi="Garamond" w:cs="Arial"/>
        </w:rPr>
        <w:t>L</w:t>
      </w:r>
      <w:r w:rsidR="00BB76BA">
        <w:rPr>
          <w:rFonts w:ascii="Garamond" w:hAnsi="Garamond" w:cs="Arial"/>
        </w:rPr>
        <w:t xml:space="preserve">’association doit être éligible (cf. </w:t>
      </w:r>
      <w:r w:rsidR="0042292B">
        <w:rPr>
          <w:rFonts w:ascii="Garamond" w:hAnsi="Garamond" w:cs="Arial"/>
        </w:rPr>
        <w:t>annexes V et VI</w:t>
      </w:r>
      <w:r w:rsidR="00BB76BA">
        <w:rPr>
          <w:rFonts w:ascii="Garamond" w:hAnsi="Garamond" w:cs="Arial"/>
        </w:rPr>
        <w:t>) ;</w:t>
      </w:r>
    </w:p>
    <w:p w:rsidR="00BB76BA" w:rsidRPr="00755291" w:rsidRDefault="00F4175F" w:rsidP="004141D3">
      <w:pPr>
        <w:pStyle w:val="Paragraphedeliste"/>
        <w:numPr>
          <w:ilvl w:val="0"/>
          <w:numId w:val="12"/>
        </w:numPr>
        <w:spacing w:after="0" w:line="240" w:lineRule="auto"/>
        <w:contextualSpacing w:val="0"/>
        <w:jc w:val="both"/>
        <w:rPr>
          <w:rFonts w:ascii="Garamond" w:hAnsi="Garamond" w:cs="Arial"/>
        </w:rPr>
      </w:pPr>
      <w:r>
        <w:rPr>
          <w:rFonts w:ascii="Garamond" w:hAnsi="Garamond" w:cs="Arial"/>
        </w:rPr>
        <w:t>L</w:t>
      </w:r>
      <w:r w:rsidR="00BB76BA">
        <w:rPr>
          <w:rFonts w:ascii="Garamond" w:hAnsi="Garamond" w:cs="Arial"/>
        </w:rPr>
        <w:t xml:space="preserve">a formation associée au contrat d’apprentissage doit conduire à une certification figurant à </w:t>
      </w:r>
      <w:hyperlink r:id="rId11" w:history="1">
        <w:r w:rsidR="00BB76BA" w:rsidRPr="00BB76BA">
          <w:rPr>
            <w:rStyle w:val="Lienhypertexte"/>
            <w:rFonts w:ascii="Garamond" w:hAnsi="Garamond" w:cs="Arial"/>
          </w:rPr>
          <w:t>l’annexe II-1 du Code du sport ;</w:t>
        </w:r>
      </w:hyperlink>
    </w:p>
    <w:p w:rsidR="00BB76BA" w:rsidRDefault="00F4175F" w:rsidP="004141D3">
      <w:pPr>
        <w:pStyle w:val="Paragraphedeliste"/>
        <w:numPr>
          <w:ilvl w:val="0"/>
          <w:numId w:val="12"/>
        </w:numPr>
        <w:spacing w:after="0" w:line="240" w:lineRule="auto"/>
        <w:contextualSpacing w:val="0"/>
        <w:jc w:val="both"/>
        <w:rPr>
          <w:rFonts w:ascii="Garamond" w:hAnsi="Garamond" w:cs="Arial"/>
        </w:rPr>
      </w:pPr>
      <w:r>
        <w:rPr>
          <w:rFonts w:ascii="Garamond" w:hAnsi="Garamond" w:cs="Arial"/>
        </w:rPr>
        <w:t>L</w:t>
      </w:r>
      <w:r w:rsidR="00BB76BA">
        <w:rPr>
          <w:rFonts w:ascii="Garamond" w:hAnsi="Garamond" w:cs="Arial"/>
        </w:rPr>
        <w:t>’aide se limite aux seules associations qui ne seraient pas financièrement en mesure de recruter sans cette subvention</w:t>
      </w:r>
      <w:r w:rsidR="00CE01CD">
        <w:rPr>
          <w:rFonts w:ascii="Garamond" w:hAnsi="Garamond" w:cs="Arial"/>
        </w:rPr>
        <w:t xml:space="preserve"> et </w:t>
      </w:r>
      <w:r w:rsidR="00CE01CD" w:rsidRPr="00CE01CD">
        <w:rPr>
          <w:rFonts w:ascii="Garamond" w:hAnsi="Garamond" w:cs="Arial"/>
          <w:b/>
        </w:rPr>
        <w:t xml:space="preserve">uniquement aux apprentis âgés </w:t>
      </w:r>
      <w:r w:rsidR="00CE01CD" w:rsidRPr="00CE01CD">
        <w:rPr>
          <w:rFonts w:ascii="Garamond" w:hAnsi="Garamond" w:cs="Arial"/>
          <w:b/>
          <w:u w:val="single"/>
        </w:rPr>
        <w:t>d</w:t>
      </w:r>
      <w:r w:rsidR="009539D0">
        <w:rPr>
          <w:rFonts w:ascii="Garamond" w:hAnsi="Garamond" w:cs="Arial"/>
          <w:b/>
          <w:u w:val="single"/>
        </w:rPr>
        <w:t>e</w:t>
      </w:r>
      <w:r w:rsidR="007A05C4">
        <w:rPr>
          <w:rFonts w:ascii="Garamond" w:hAnsi="Garamond" w:cs="Arial"/>
          <w:b/>
          <w:u w:val="single"/>
        </w:rPr>
        <w:t xml:space="preserve"> plus</w:t>
      </w:r>
      <w:r w:rsidR="009539D0">
        <w:rPr>
          <w:rFonts w:ascii="Garamond" w:hAnsi="Garamond" w:cs="Arial"/>
          <w:b/>
          <w:u w:val="single"/>
        </w:rPr>
        <w:t xml:space="preserve"> </w:t>
      </w:r>
      <w:r w:rsidR="00CE01CD" w:rsidRPr="00CE01CD">
        <w:rPr>
          <w:rFonts w:ascii="Garamond" w:hAnsi="Garamond" w:cs="Arial"/>
          <w:b/>
          <w:u w:val="single"/>
        </w:rPr>
        <w:t>de 26 ans</w:t>
      </w:r>
      <w:r w:rsidR="00BB76BA">
        <w:rPr>
          <w:rFonts w:ascii="Garamond" w:hAnsi="Garamond" w:cs="Arial"/>
        </w:rPr>
        <w:t> ;</w:t>
      </w:r>
    </w:p>
    <w:p w:rsidR="00BB76BA" w:rsidRPr="00F4175F" w:rsidRDefault="00F4175F" w:rsidP="004141D3">
      <w:pPr>
        <w:pStyle w:val="Paragraphedeliste"/>
        <w:numPr>
          <w:ilvl w:val="0"/>
          <w:numId w:val="12"/>
        </w:numPr>
        <w:spacing w:after="0" w:line="240" w:lineRule="auto"/>
        <w:contextualSpacing w:val="0"/>
        <w:jc w:val="both"/>
        <w:rPr>
          <w:rFonts w:ascii="Garamond" w:hAnsi="Garamond" w:cs="Arial"/>
        </w:rPr>
      </w:pPr>
      <w:r>
        <w:rPr>
          <w:rFonts w:ascii="Garamond" w:hAnsi="Garamond" w:cs="Arial"/>
        </w:rPr>
        <w:t>L</w:t>
      </w:r>
      <w:r w:rsidR="00BB76BA" w:rsidRPr="00F4175F">
        <w:rPr>
          <w:rFonts w:ascii="Garamond" w:hAnsi="Garamond" w:cs="Arial"/>
        </w:rPr>
        <w:t>a subvention est exclusivement annuelle</w:t>
      </w:r>
      <w:r w:rsidR="00CE01CD" w:rsidRPr="00F4175F">
        <w:rPr>
          <w:rFonts w:ascii="Garamond" w:hAnsi="Garamond" w:cs="Arial"/>
        </w:rPr>
        <w:t>,</w:t>
      </w:r>
      <w:r w:rsidR="00BB76BA" w:rsidRPr="00F4175F">
        <w:rPr>
          <w:rFonts w:ascii="Garamond" w:hAnsi="Garamond" w:cs="Arial"/>
        </w:rPr>
        <w:t xml:space="preserve"> et plafonnée </w:t>
      </w:r>
      <w:r w:rsidR="00BB76BA" w:rsidRPr="009539D0">
        <w:rPr>
          <w:rFonts w:ascii="Garamond" w:hAnsi="Garamond" w:cs="Arial"/>
        </w:rPr>
        <w:t>à 6000 €</w:t>
      </w:r>
      <w:r w:rsidR="00BB76BA" w:rsidRPr="00F4175F">
        <w:rPr>
          <w:rFonts w:ascii="Garamond" w:hAnsi="Garamond" w:cs="Arial"/>
        </w:rPr>
        <w:t xml:space="preserve"> par contrat d’apprentissage et par </w:t>
      </w:r>
      <w:r w:rsidRPr="00F4175F">
        <w:rPr>
          <w:rFonts w:ascii="Garamond" w:hAnsi="Garamond" w:cs="Arial"/>
        </w:rPr>
        <w:t>apprenti ;</w:t>
      </w:r>
      <w:r w:rsidR="009539D0" w:rsidRPr="009539D0">
        <w:rPr>
          <w:rFonts w:ascii="Garamond" w:hAnsi="Garamond" w:cs="Arial"/>
        </w:rPr>
        <w:t xml:space="preserve"> (les conventions pluriannuelles étant exclusivement réservées à l’emploi)</w:t>
      </w:r>
    </w:p>
    <w:p w:rsidR="00BB76BA" w:rsidRPr="00474475" w:rsidRDefault="009539D0" w:rsidP="002A52FB">
      <w:pPr>
        <w:pStyle w:val="Paragraphedeliste"/>
        <w:numPr>
          <w:ilvl w:val="0"/>
          <w:numId w:val="12"/>
        </w:numPr>
        <w:spacing w:after="0" w:line="240" w:lineRule="auto"/>
        <w:contextualSpacing w:val="0"/>
        <w:jc w:val="both"/>
        <w:rPr>
          <w:rFonts w:ascii="Garamond" w:hAnsi="Garamond" w:cs="Arial"/>
        </w:rPr>
      </w:pPr>
      <w:r w:rsidRPr="00474475">
        <w:rPr>
          <w:rFonts w:ascii="Garamond" w:hAnsi="Garamond" w:cs="Arial"/>
        </w:rPr>
        <w:t>Le recrutement des nouveaux apprentis se fera prioritairement au sein des territoires carencés</w:t>
      </w:r>
      <w:r w:rsidR="00474475">
        <w:rPr>
          <w:rFonts w:ascii="Garamond" w:hAnsi="Garamond" w:cs="Arial"/>
        </w:rPr>
        <w:t xml:space="preserve"> </w:t>
      </w:r>
      <w:r w:rsidR="004F0BF6" w:rsidRPr="00474475">
        <w:rPr>
          <w:rFonts w:ascii="Garamond" w:hAnsi="Garamond" w:cs="Arial"/>
        </w:rPr>
        <w:t>p</w:t>
      </w:r>
      <w:r w:rsidRPr="00474475">
        <w:rPr>
          <w:rFonts w:ascii="Garamond" w:hAnsi="Garamond" w:cs="Arial"/>
        </w:rPr>
        <w:t>résentés en annexe VII de la présente note.</w:t>
      </w:r>
    </w:p>
    <w:p w:rsidR="00BB76BA" w:rsidRDefault="00BB76BA" w:rsidP="00BB76BA">
      <w:pPr>
        <w:spacing w:after="0" w:line="240" w:lineRule="auto"/>
        <w:jc w:val="both"/>
        <w:rPr>
          <w:rFonts w:ascii="Garamond" w:hAnsi="Garamond" w:cs="Arial"/>
        </w:rPr>
      </w:pPr>
    </w:p>
    <w:p w:rsidR="00BB76BA" w:rsidRPr="00E91207" w:rsidRDefault="00BB76BA" w:rsidP="00DA2968">
      <w:pPr>
        <w:pBdr>
          <w:top w:val="single" w:sz="4" w:space="1" w:color="auto"/>
          <w:left w:val="single" w:sz="4" w:space="4" w:color="auto"/>
          <w:bottom w:val="single" w:sz="4" w:space="1" w:color="auto"/>
          <w:right w:val="single" w:sz="4" w:space="4" w:color="auto"/>
        </w:pBdr>
        <w:jc w:val="both"/>
        <w:rPr>
          <w:rFonts w:ascii="Garamond" w:hAnsi="Garamond" w:cs="Arial"/>
        </w:rPr>
      </w:pPr>
      <w:r w:rsidRPr="00E91207">
        <w:rPr>
          <w:rFonts w:ascii="Garamond" w:hAnsi="Garamond" w:cs="Arial"/>
        </w:rPr>
        <w:t>Le porta</w:t>
      </w:r>
      <w:r>
        <w:rPr>
          <w:rFonts w:ascii="Garamond" w:hAnsi="Garamond" w:cs="Arial"/>
        </w:rPr>
        <w:t xml:space="preserve">il de l’alternance du ministère du travail, de l’emploi et de l’insertion présente des informations utiles et notamment une simulation en ligne des salaires et des coûts employeurs relatifs à l’apprentissage : </w:t>
      </w:r>
      <w:hyperlink r:id="rId12" w:history="1">
        <w:r w:rsidRPr="00C914EB">
          <w:rPr>
            <w:rStyle w:val="Lienhypertexte"/>
            <w:rFonts w:ascii="Garamond" w:hAnsi="Garamond" w:cs="Arial"/>
            <w:b/>
          </w:rPr>
          <w:t>https://www.alternance.emploi.gouv.fr/portail_alternance</w:t>
        </w:r>
      </w:hyperlink>
      <w:r w:rsidRPr="00C914EB">
        <w:rPr>
          <w:rFonts w:ascii="Garamond" w:hAnsi="Garamond" w:cs="Arial"/>
          <w:b/>
        </w:rPr>
        <w:t>.</w:t>
      </w:r>
      <w:r>
        <w:rPr>
          <w:rFonts w:ascii="Garamond" w:hAnsi="Garamond" w:cs="Arial"/>
        </w:rPr>
        <w:t xml:space="preserve"> </w:t>
      </w:r>
    </w:p>
    <w:p w:rsidR="002821F4" w:rsidRDefault="002821F4" w:rsidP="00BB76BA">
      <w:pPr>
        <w:pStyle w:val="Titre2"/>
        <w:rPr>
          <w:color w:val="0070C0"/>
          <w:u w:val="single"/>
        </w:rPr>
      </w:pPr>
    </w:p>
    <w:p w:rsidR="007A05C4" w:rsidRDefault="007A05C4" w:rsidP="007A05C4"/>
    <w:p w:rsidR="007A05C4" w:rsidRDefault="007A05C4" w:rsidP="007A05C4"/>
    <w:p w:rsidR="007A05C4" w:rsidRDefault="007A05C4" w:rsidP="007A05C4"/>
    <w:p w:rsidR="007A05C4" w:rsidRDefault="007A05C4" w:rsidP="007A05C4"/>
    <w:p w:rsidR="007A05C4" w:rsidRDefault="007A05C4" w:rsidP="007A05C4"/>
    <w:p w:rsidR="007A05C4" w:rsidRDefault="007A05C4" w:rsidP="007A05C4"/>
    <w:p w:rsidR="007A05C4" w:rsidRDefault="007A05C4" w:rsidP="007A05C4"/>
    <w:p w:rsidR="007A05C4" w:rsidRDefault="007A05C4" w:rsidP="007A05C4"/>
    <w:p w:rsidR="007A05C4" w:rsidRPr="007A05C4" w:rsidRDefault="007A05C4" w:rsidP="007A05C4"/>
    <w:p w:rsidR="00474475" w:rsidRDefault="00474475" w:rsidP="00474475">
      <w:pPr>
        <w:pStyle w:val="Titre2"/>
        <w:ind w:left="284"/>
        <w:rPr>
          <w:color w:val="0070C0"/>
          <w:u w:val="single"/>
        </w:rPr>
      </w:pPr>
    </w:p>
    <w:p w:rsidR="00A64901" w:rsidRPr="009F44F9" w:rsidRDefault="00C142CB" w:rsidP="004141D3">
      <w:pPr>
        <w:pStyle w:val="Titre2"/>
        <w:numPr>
          <w:ilvl w:val="0"/>
          <w:numId w:val="6"/>
        </w:numPr>
        <w:ind w:left="284" w:hanging="142"/>
        <w:rPr>
          <w:color w:val="0070C0"/>
          <w:u w:val="single"/>
        </w:rPr>
      </w:pPr>
      <w:r w:rsidRPr="009F44F9">
        <w:rPr>
          <w:color w:val="0070C0"/>
          <w:u w:val="single"/>
        </w:rPr>
        <w:t>Liste des structures éligibles</w:t>
      </w:r>
    </w:p>
    <w:p w:rsidR="00A64901" w:rsidRPr="009539D0" w:rsidRDefault="00DE11AA" w:rsidP="009F1A50">
      <w:pPr>
        <w:pStyle w:val="Paragraphedeliste"/>
        <w:spacing w:after="0" w:line="240" w:lineRule="auto"/>
        <w:ind w:left="0"/>
        <w:contextualSpacing w:val="0"/>
        <w:jc w:val="both"/>
        <w:rPr>
          <w:rFonts w:ascii="Garamond" w:hAnsi="Garamond" w:cs="Arial"/>
          <w:lang w:bidi="fr-FR"/>
        </w:rPr>
      </w:pPr>
      <w:r w:rsidRPr="009539D0">
        <w:rPr>
          <w:rFonts w:ascii="Garamond" w:hAnsi="Garamond" w:cs="Arial"/>
          <w:lang w:bidi="fr-FR"/>
        </w:rPr>
        <w:br/>
      </w:r>
      <w:r w:rsidR="00A64901" w:rsidRPr="009539D0">
        <w:rPr>
          <w:rFonts w:ascii="Garamond" w:hAnsi="Garamond" w:cs="Arial"/>
          <w:lang w:bidi="fr-FR"/>
        </w:rPr>
        <w:t>1 - Les clubs et associations sportives :</w:t>
      </w:r>
    </w:p>
    <w:p w:rsidR="00A64901" w:rsidRPr="009539D0" w:rsidRDefault="00A64901" w:rsidP="004141D3">
      <w:pPr>
        <w:pStyle w:val="Paragraphedeliste"/>
        <w:numPr>
          <w:ilvl w:val="0"/>
          <w:numId w:val="4"/>
        </w:numPr>
        <w:spacing w:after="0" w:line="240" w:lineRule="auto"/>
        <w:ind w:left="426" w:hanging="142"/>
        <w:contextualSpacing w:val="0"/>
        <w:jc w:val="both"/>
        <w:rPr>
          <w:rFonts w:ascii="Garamond" w:hAnsi="Garamond" w:cs="Arial"/>
          <w:lang w:bidi="fr-FR"/>
        </w:rPr>
      </w:pPr>
      <w:r w:rsidRPr="009539D0">
        <w:rPr>
          <w:rFonts w:ascii="Garamond" w:hAnsi="Garamond" w:cs="Arial"/>
          <w:lang w:bidi="fr-FR"/>
        </w:rPr>
        <w:t>les associations affiliées à des fédérations sportives ou groupements sportifs agrées par l’Etat ;</w:t>
      </w:r>
    </w:p>
    <w:p w:rsidR="00A64901" w:rsidRPr="009539D0" w:rsidRDefault="00A64901" w:rsidP="004141D3">
      <w:pPr>
        <w:pStyle w:val="Paragraphedeliste"/>
        <w:numPr>
          <w:ilvl w:val="0"/>
          <w:numId w:val="4"/>
        </w:numPr>
        <w:spacing w:after="0" w:line="240" w:lineRule="auto"/>
        <w:ind w:left="426" w:hanging="142"/>
        <w:contextualSpacing w:val="0"/>
        <w:jc w:val="both"/>
        <w:rPr>
          <w:rFonts w:ascii="Garamond" w:hAnsi="Garamond" w:cs="Arial"/>
          <w:lang w:bidi="fr-FR"/>
        </w:rPr>
      </w:pPr>
      <w:r w:rsidRPr="009539D0">
        <w:rPr>
          <w:rFonts w:ascii="Garamond" w:hAnsi="Garamond" w:cs="Arial"/>
          <w:lang w:bidi="fr-FR"/>
        </w:rPr>
        <w:t>les associations scolaires et universitaires, à condition que les actions présentées ne s'inscrivent pas dans les horaires officiels d'enseignement ;</w:t>
      </w:r>
    </w:p>
    <w:p w:rsidR="00A64901" w:rsidRPr="009539D0" w:rsidRDefault="00A64901" w:rsidP="004141D3">
      <w:pPr>
        <w:pStyle w:val="Paragraphedeliste"/>
        <w:numPr>
          <w:ilvl w:val="0"/>
          <w:numId w:val="4"/>
        </w:numPr>
        <w:spacing w:after="0" w:line="240" w:lineRule="auto"/>
        <w:ind w:left="426" w:hanging="142"/>
        <w:contextualSpacing w:val="0"/>
        <w:jc w:val="both"/>
        <w:rPr>
          <w:rFonts w:ascii="Garamond" w:hAnsi="Garamond" w:cs="Arial"/>
          <w:lang w:bidi="fr-FR"/>
        </w:rPr>
      </w:pPr>
      <w:r w:rsidRPr="009539D0">
        <w:rPr>
          <w:rFonts w:ascii="Garamond" w:hAnsi="Garamond" w:cs="Arial"/>
          <w:lang w:bidi="fr-FR"/>
        </w:rPr>
        <w:t>les associations encadrant des sports de culture régionale ;</w:t>
      </w:r>
    </w:p>
    <w:p w:rsidR="00A64901" w:rsidRPr="009539D0" w:rsidRDefault="009F1A50" w:rsidP="004141D3">
      <w:pPr>
        <w:pStyle w:val="Paragraphedeliste"/>
        <w:numPr>
          <w:ilvl w:val="0"/>
          <w:numId w:val="4"/>
        </w:numPr>
        <w:spacing w:after="0" w:line="240" w:lineRule="auto"/>
        <w:ind w:left="426" w:hanging="142"/>
        <w:contextualSpacing w:val="0"/>
        <w:jc w:val="both"/>
        <w:rPr>
          <w:rFonts w:ascii="Garamond" w:hAnsi="Garamond" w:cs="Arial"/>
          <w:lang w:bidi="fr-FR"/>
        </w:rPr>
      </w:pPr>
      <w:r w:rsidRPr="009539D0">
        <w:rPr>
          <w:rFonts w:ascii="Garamond" w:hAnsi="Garamond" w:cs="Arial"/>
          <w:lang w:bidi="fr-FR"/>
        </w:rPr>
        <w:t>l</w:t>
      </w:r>
      <w:r w:rsidR="00A64901" w:rsidRPr="009539D0">
        <w:rPr>
          <w:rFonts w:ascii="Garamond" w:hAnsi="Garamond" w:cs="Arial"/>
          <w:lang w:bidi="fr-FR"/>
        </w:rPr>
        <w:t>es associations, qui concourent au développement ou à la promotion du sport et des activités sportives sans que la pratique sportive elle-même figure dans leur objet, agréées par le préfet du département de leur siège, en application de l’article R121-2 du code du sport.</w:t>
      </w:r>
    </w:p>
    <w:p w:rsidR="00A64901" w:rsidRPr="009539D0" w:rsidRDefault="00A64901" w:rsidP="009F1A50">
      <w:pPr>
        <w:pStyle w:val="Paragraphedeliste"/>
        <w:spacing w:after="0" w:line="240" w:lineRule="auto"/>
        <w:contextualSpacing w:val="0"/>
        <w:jc w:val="both"/>
        <w:rPr>
          <w:rFonts w:ascii="Garamond" w:hAnsi="Garamond" w:cs="Arial"/>
          <w:lang w:bidi="fr-FR"/>
        </w:rPr>
      </w:pPr>
    </w:p>
    <w:p w:rsidR="00A64901" w:rsidRPr="009539D0" w:rsidRDefault="00A64901" w:rsidP="009F1A50">
      <w:pPr>
        <w:spacing w:after="0" w:line="240" w:lineRule="auto"/>
        <w:jc w:val="both"/>
        <w:rPr>
          <w:rFonts w:ascii="Garamond" w:hAnsi="Garamond" w:cs="Arial"/>
          <w:lang w:bidi="fr-FR"/>
        </w:rPr>
      </w:pPr>
      <w:r w:rsidRPr="009539D0">
        <w:rPr>
          <w:rFonts w:ascii="Garamond" w:hAnsi="Garamond" w:cs="Arial"/>
          <w:lang w:bidi="fr-FR"/>
        </w:rPr>
        <w:t>2 - Les ligues ou comités régionaux et les comités départementaux des fédérations sportives ;</w:t>
      </w:r>
    </w:p>
    <w:p w:rsidR="00A64901" w:rsidRPr="009539D0" w:rsidRDefault="00A64901" w:rsidP="009F1A50">
      <w:pPr>
        <w:pStyle w:val="Paragraphedeliste"/>
        <w:spacing w:after="0" w:line="240" w:lineRule="auto"/>
        <w:contextualSpacing w:val="0"/>
        <w:jc w:val="both"/>
        <w:rPr>
          <w:rFonts w:ascii="Garamond" w:hAnsi="Garamond" w:cs="Arial"/>
          <w:lang w:bidi="fr-FR"/>
        </w:rPr>
      </w:pPr>
    </w:p>
    <w:p w:rsidR="00A64901" w:rsidRPr="009539D0" w:rsidRDefault="00A64901" w:rsidP="009F1A50">
      <w:pPr>
        <w:pStyle w:val="Paragraphedeliste"/>
        <w:spacing w:after="0" w:line="240" w:lineRule="auto"/>
        <w:ind w:left="0"/>
        <w:contextualSpacing w:val="0"/>
        <w:jc w:val="both"/>
        <w:rPr>
          <w:rFonts w:ascii="Garamond" w:hAnsi="Garamond" w:cs="Arial"/>
          <w:lang w:bidi="fr-FR"/>
        </w:rPr>
      </w:pPr>
      <w:bookmarkStart w:id="1" w:name="_Hlk128057764"/>
      <w:r w:rsidRPr="009539D0">
        <w:rPr>
          <w:rFonts w:ascii="Garamond" w:hAnsi="Garamond" w:cs="Arial"/>
          <w:lang w:bidi="fr-FR"/>
        </w:rPr>
        <w:t xml:space="preserve">3 - </w:t>
      </w:r>
      <w:bookmarkEnd w:id="1"/>
      <w:r w:rsidRPr="009539D0">
        <w:rPr>
          <w:rFonts w:ascii="Garamond" w:hAnsi="Garamond" w:cs="Arial"/>
          <w:lang w:bidi="fr-FR"/>
        </w:rPr>
        <w:t>Les comités régionaux olympiques et sportifs (CROS), les comités départementaux olympiques et sportifs (CDOS) et les comités territoriaux olympiques et sportifs (CTOS) ;</w:t>
      </w:r>
    </w:p>
    <w:p w:rsidR="009F44F9" w:rsidRPr="009F44F9" w:rsidRDefault="009F44F9" w:rsidP="009F44F9">
      <w:pPr>
        <w:spacing w:after="0" w:line="240" w:lineRule="auto"/>
        <w:jc w:val="both"/>
        <w:rPr>
          <w:rFonts w:ascii="Garamond" w:hAnsi="Garamond" w:cs="Arial"/>
          <w:lang w:bidi="fr-FR"/>
        </w:rPr>
      </w:pPr>
    </w:p>
    <w:p w:rsidR="009F44F9" w:rsidRDefault="009F44F9" w:rsidP="009F44F9">
      <w:pPr>
        <w:spacing w:after="0" w:line="240" w:lineRule="auto"/>
        <w:rPr>
          <w:rFonts w:ascii="Garamond" w:hAnsi="Garamond" w:cs="Arial"/>
          <w:lang w:bidi="fr-FR"/>
        </w:rPr>
      </w:pPr>
      <w:r>
        <w:rPr>
          <w:rFonts w:ascii="Garamond" w:hAnsi="Garamond" w:cs="Arial"/>
          <w:lang w:bidi="fr-FR"/>
        </w:rPr>
        <w:t>4</w:t>
      </w:r>
      <w:r w:rsidRPr="009F44F9">
        <w:rPr>
          <w:rFonts w:ascii="Garamond" w:hAnsi="Garamond" w:cs="Arial"/>
          <w:lang w:bidi="fr-FR"/>
        </w:rPr>
        <w:t xml:space="preserve"> -</w:t>
      </w:r>
      <w:r>
        <w:rPr>
          <w:rFonts w:ascii="Garamond" w:hAnsi="Garamond" w:cs="Arial"/>
          <w:lang w:bidi="fr-FR"/>
        </w:rPr>
        <w:t xml:space="preserve"> </w:t>
      </w:r>
      <w:r w:rsidRPr="009F44F9">
        <w:rPr>
          <w:rFonts w:ascii="Garamond" w:hAnsi="Garamond" w:cs="Arial"/>
          <w:lang w:bidi="fr-FR"/>
        </w:rPr>
        <w:t>Les groupements d’employeurs légalement constitués,</w:t>
      </w:r>
      <w:r>
        <w:rPr>
          <w:rFonts w:ascii="Garamond" w:hAnsi="Garamond" w:cs="Arial"/>
          <w:lang w:bidi="fr-FR"/>
        </w:rPr>
        <w:t xml:space="preserve"> </w:t>
      </w:r>
      <w:r w:rsidRPr="009F44F9">
        <w:rPr>
          <w:rFonts w:ascii="Garamond" w:hAnsi="Garamond" w:cs="Arial"/>
          <w:lang w:bidi="fr-FR"/>
        </w:rPr>
        <w:t>intervenant au</w:t>
      </w:r>
      <w:r>
        <w:rPr>
          <w:rFonts w:ascii="Garamond" w:hAnsi="Garamond" w:cs="Arial"/>
          <w:lang w:bidi="fr-FR"/>
        </w:rPr>
        <w:t xml:space="preserve"> </w:t>
      </w:r>
      <w:r w:rsidRPr="009F44F9">
        <w:rPr>
          <w:rFonts w:ascii="Garamond" w:hAnsi="Garamond" w:cs="Arial"/>
          <w:lang w:bidi="fr-FR"/>
        </w:rPr>
        <w:t>bénéfice des associations</w:t>
      </w:r>
      <w:r>
        <w:rPr>
          <w:rFonts w:ascii="Garamond" w:hAnsi="Garamond" w:cs="Arial"/>
          <w:lang w:bidi="fr-FR"/>
        </w:rPr>
        <w:t xml:space="preserve"> </w:t>
      </w:r>
      <w:r w:rsidRPr="009F44F9">
        <w:rPr>
          <w:rFonts w:ascii="Garamond" w:hAnsi="Garamond" w:cs="Arial"/>
          <w:lang w:bidi="fr-FR"/>
        </w:rPr>
        <w:t>sportives agréées ;</w:t>
      </w:r>
    </w:p>
    <w:p w:rsidR="009F44F9" w:rsidRDefault="009F44F9" w:rsidP="009F44F9">
      <w:pPr>
        <w:spacing w:after="0" w:line="240" w:lineRule="auto"/>
        <w:jc w:val="both"/>
        <w:rPr>
          <w:rFonts w:ascii="Garamond" w:hAnsi="Garamond" w:cs="Arial"/>
          <w:lang w:bidi="fr-FR"/>
        </w:rPr>
      </w:pPr>
    </w:p>
    <w:p w:rsidR="00A64901" w:rsidRPr="009F44F9" w:rsidRDefault="009F44F9" w:rsidP="009F44F9">
      <w:pPr>
        <w:spacing w:after="0" w:line="240" w:lineRule="auto"/>
        <w:jc w:val="both"/>
        <w:rPr>
          <w:rFonts w:ascii="Garamond" w:hAnsi="Garamond" w:cs="Arial"/>
          <w:lang w:bidi="fr-FR"/>
        </w:rPr>
      </w:pPr>
      <w:r>
        <w:rPr>
          <w:rFonts w:ascii="Garamond" w:hAnsi="Garamond" w:cs="Arial"/>
          <w:lang w:bidi="fr-FR"/>
        </w:rPr>
        <w:t>5</w:t>
      </w:r>
      <w:r w:rsidRPr="009F44F9">
        <w:rPr>
          <w:rFonts w:ascii="Garamond" w:hAnsi="Garamond" w:cs="Arial"/>
          <w:lang w:bidi="fr-FR"/>
        </w:rPr>
        <w:t xml:space="preserve"> - Les associations supports des « centres de ressources et d’information des bénévoles » (CRIB), les structures labellisées « Guid’Asso » et les associations « Profession sport », pour les actions conduites en faveur des associations sportives ;</w:t>
      </w:r>
    </w:p>
    <w:p w:rsidR="009F44F9" w:rsidRDefault="009F44F9" w:rsidP="009F1A50">
      <w:pPr>
        <w:pStyle w:val="Paragraphedeliste"/>
        <w:spacing w:after="0" w:line="240" w:lineRule="auto"/>
        <w:ind w:left="0"/>
        <w:contextualSpacing w:val="0"/>
        <w:jc w:val="both"/>
        <w:rPr>
          <w:rFonts w:ascii="Garamond" w:hAnsi="Garamond" w:cs="Arial"/>
          <w:lang w:bidi="fr-FR"/>
        </w:rPr>
      </w:pPr>
    </w:p>
    <w:p w:rsidR="00A64901" w:rsidRPr="009F44F9" w:rsidRDefault="00A64901" w:rsidP="009F1A50">
      <w:pPr>
        <w:pStyle w:val="Paragraphedeliste"/>
        <w:spacing w:after="0" w:line="240" w:lineRule="auto"/>
        <w:ind w:left="0"/>
        <w:contextualSpacing w:val="0"/>
        <w:jc w:val="both"/>
        <w:rPr>
          <w:rFonts w:ascii="Garamond" w:hAnsi="Garamond" w:cs="Arial"/>
          <w:lang w:bidi="fr-FR"/>
        </w:rPr>
      </w:pPr>
      <w:r w:rsidRPr="009F44F9">
        <w:rPr>
          <w:rFonts w:ascii="Garamond" w:hAnsi="Garamond" w:cs="Arial"/>
          <w:lang w:bidi="fr-FR"/>
        </w:rPr>
        <w:t>6 - Les associations locales œuvrant dans le domaine de la santé et les associations support de centres médico</w:t>
      </w:r>
      <w:r w:rsidR="009F44F9">
        <w:rPr>
          <w:rFonts w:ascii="Garamond" w:hAnsi="Garamond" w:cs="Arial"/>
          <w:lang w:bidi="fr-FR"/>
        </w:rPr>
        <w:t xml:space="preserve">- </w:t>
      </w:r>
      <w:r w:rsidRPr="009F44F9">
        <w:rPr>
          <w:rFonts w:ascii="Garamond" w:hAnsi="Garamond" w:cs="Arial"/>
          <w:lang w:bidi="fr-FR"/>
        </w:rPr>
        <w:t>sportifs ;</w:t>
      </w:r>
    </w:p>
    <w:p w:rsidR="009539D0" w:rsidRDefault="009539D0" w:rsidP="009F1A50">
      <w:pPr>
        <w:pStyle w:val="Paragraphedeliste"/>
        <w:spacing w:after="0" w:line="240" w:lineRule="auto"/>
        <w:ind w:left="0"/>
        <w:contextualSpacing w:val="0"/>
        <w:jc w:val="both"/>
        <w:rPr>
          <w:rFonts w:ascii="Garamond" w:hAnsi="Garamond" w:cs="Arial"/>
          <w:lang w:bidi="fr-FR"/>
        </w:rPr>
      </w:pPr>
    </w:p>
    <w:p w:rsidR="009F44F9" w:rsidRDefault="009F44F9">
      <w:pPr>
        <w:rPr>
          <w:rFonts w:ascii="Garamond" w:hAnsi="Garamond" w:cs="Calibri"/>
          <w:color w:val="000000"/>
        </w:rPr>
      </w:pPr>
      <w:r w:rsidRPr="009F44F9">
        <w:rPr>
          <w:rFonts w:ascii="Garamond" w:hAnsi="Garamond" w:cs="Calibri"/>
          <w:color w:val="000000"/>
        </w:rPr>
        <w:t>7</w:t>
      </w:r>
      <w:r>
        <w:rPr>
          <w:rFonts w:ascii="Garamond" w:hAnsi="Garamond" w:cs="Calibri"/>
          <w:color w:val="000000"/>
        </w:rPr>
        <w:t xml:space="preserve"> -</w:t>
      </w:r>
      <w:r w:rsidRPr="009F44F9">
        <w:rPr>
          <w:rFonts w:ascii="Garamond" w:hAnsi="Garamond" w:cs="Calibri"/>
          <w:color w:val="000000"/>
        </w:rPr>
        <w:t xml:space="preserve"> Les associations locales œuvrant dans le domaine de la lutte contre toutes formes de violences</w:t>
      </w:r>
      <w:r>
        <w:rPr>
          <w:rFonts w:ascii="Garamond" w:hAnsi="Garamond" w:cs="Calibri"/>
          <w:color w:val="000000"/>
        </w:rPr>
        <w:t xml:space="preserve"> </w:t>
      </w:r>
      <w:r w:rsidRPr="009F44F9">
        <w:rPr>
          <w:rFonts w:ascii="Garamond" w:hAnsi="Garamond" w:cs="Calibri"/>
          <w:color w:val="000000"/>
        </w:rPr>
        <w:t>dans le sport ;</w:t>
      </w:r>
    </w:p>
    <w:p w:rsidR="009F44F9" w:rsidRDefault="009F44F9" w:rsidP="009F44F9">
      <w:pPr>
        <w:rPr>
          <w:rFonts w:ascii="Garamond" w:hAnsi="Garamond" w:cs="Calibri"/>
          <w:color w:val="000000"/>
        </w:rPr>
      </w:pPr>
      <w:r w:rsidRPr="009F44F9">
        <w:rPr>
          <w:rFonts w:ascii="Garamond" w:hAnsi="Garamond" w:cs="Calibri"/>
          <w:color w:val="000000"/>
        </w:rPr>
        <w:br/>
        <w:t>8</w:t>
      </w:r>
      <w:r>
        <w:rPr>
          <w:rFonts w:ascii="Garamond" w:hAnsi="Garamond" w:cs="Calibri"/>
          <w:color w:val="000000"/>
        </w:rPr>
        <w:t xml:space="preserve"> -</w:t>
      </w:r>
      <w:r w:rsidRPr="009F44F9">
        <w:rPr>
          <w:rFonts w:ascii="Garamond" w:hAnsi="Garamond" w:cs="Calibri"/>
          <w:color w:val="000000"/>
        </w:rPr>
        <w:t xml:space="preserve"> Les collectivités territoriales ou leurs groupements, uniquement au titre d’une part du plan de</w:t>
      </w:r>
      <w:r>
        <w:rPr>
          <w:rFonts w:ascii="Garamond" w:hAnsi="Garamond" w:cs="Calibri"/>
          <w:color w:val="000000"/>
        </w:rPr>
        <w:t xml:space="preserve"> </w:t>
      </w:r>
      <w:r w:rsidRPr="009F44F9">
        <w:rPr>
          <w:rFonts w:ascii="Garamond" w:hAnsi="Garamond" w:cs="Calibri"/>
          <w:color w:val="000000"/>
        </w:rPr>
        <w:t>prévention des noyades et de développement de l’aisance aquatique et d’autre part d’actions de</w:t>
      </w:r>
      <w:r>
        <w:rPr>
          <w:rFonts w:ascii="Garamond" w:hAnsi="Garamond" w:cs="Calibri"/>
          <w:color w:val="000000"/>
        </w:rPr>
        <w:t xml:space="preserve"> </w:t>
      </w:r>
      <w:r w:rsidRPr="009F44F9">
        <w:rPr>
          <w:rFonts w:ascii="Garamond" w:hAnsi="Garamond" w:cs="Calibri"/>
          <w:color w:val="000000"/>
        </w:rPr>
        <w:t>déploiement de la déclinaison</w:t>
      </w:r>
      <w:r>
        <w:rPr>
          <w:rFonts w:ascii="Garamond" w:hAnsi="Garamond" w:cs="Calibri"/>
          <w:color w:val="000000"/>
        </w:rPr>
        <w:t xml:space="preserve"> </w:t>
      </w:r>
      <w:r w:rsidRPr="009F44F9">
        <w:rPr>
          <w:rFonts w:ascii="Garamond" w:hAnsi="Garamond" w:cs="Calibri"/>
          <w:color w:val="000000"/>
        </w:rPr>
        <w:t>territoriale de la gouvernance ;</w:t>
      </w:r>
    </w:p>
    <w:p w:rsidR="00BB76BA" w:rsidRPr="009F44F9" w:rsidRDefault="009F44F9" w:rsidP="009F44F9">
      <w:pPr>
        <w:rPr>
          <w:rFonts w:ascii="Garamond" w:hAnsi="Garamond" w:cs="Calibri"/>
          <w:color w:val="000000"/>
        </w:rPr>
      </w:pPr>
      <w:r w:rsidRPr="009F44F9">
        <w:rPr>
          <w:rFonts w:ascii="Garamond" w:hAnsi="Garamond" w:cs="Calibri"/>
          <w:color w:val="000000"/>
        </w:rPr>
        <w:br/>
        <w:t>9</w:t>
      </w:r>
      <w:r>
        <w:rPr>
          <w:rFonts w:ascii="Garamond" w:hAnsi="Garamond" w:cs="Calibri"/>
          <w:color w:val="000000"/>
        </w:rPr>
        <w:t xml:space="preserve"> -</w:t>
      </w:r>
      <w:r w:rsidRPr="009F44F9">
        <w:rPr>
          <w:rFonts w:ascii="Garamond" w:hAnsi="Garamond" w:cs="Calibri"/>
          <w:color w:val="000000"/>
        </w:rPr>
        <w:t xml:space="preserve"> Le comité paralympique et sportif français (CPSF) qui, ne disposant pas de structures</w:t>
      </w:r>
      <w:r>
        <w:rPr>
          <w:rFonts w:ascii="Garamond" w:hAnsi="Garamond" w:cs="Calibri"/>
          <w:color w:val="000000"/>
        </w:rPr>
        <w:t xml:space="preserve"> </w:t>
      </w:r>
      <w:r w:rsidRPr="009F44F9">
        <w:rPr>
          <w:rFonts w:ascii="Garamond" w:hAnsi="Garamond" w:cs="Calibri"/>
          <w:color w:val="000000"/>
        </w:rPr>
        <w:t>déconcentrées, pourra bénéficier au niveau national de crédits territoriaux pour mener des actions</w:t>
      </w:r>
      <w:r>
        <w:rPr>
          <w:rFonts w:ascii="Garamond" w:hAnsi="Garamond" w:cs="Calibri"/>
          <w:color w:val="000000"/>
        </w:rPr>
        <w:t xml:space="preserve"> </w:t>
      </w:r>
      <w:r w:rsidRPr="009F44F9">
        <w:rPr>
          <w:rFonts w:ascii="Garamond" w:hAnsi="Garamond" w:cs="Calibri"/>
          <w:color w:val="000000"/>
        </w:rPr>
        <w:t>locales ayant pour objet le développement de la pratique des personnes en situation de handicap.</w:t>
      </w:r>
      <w:r w:rsidR="00BB76BA" w:rsidRPr="009F44F9">
        <w:rPr>
          <w:rFonts w:ascii="Garamond" w:hAnsi="Garamond" w:cs="Arial"/>
          <w:b/>
          <w:sz w:val="24"/>
          <w:szCs w:val="24"/>
          <w:u w:val="single"/>
        </w:rPr>
        <w:br w:type="page"/>
      </w:r>
    </w:p>
    <w:p w:rsidR="00EE0003" w:rsidRPr="00684F54" w:rsidRDefault="00EE0003" w:rsidP="00091A59">
      <w:pPr>
        <w:pStyle w:val="Paragraphedeliste"/>
        <w:spacing w:after="120" w:line="240" w:lineRule="auto"/>
        <w:ind w:left="0"/>
        <w:contextualSpacing w:val="0"/>
        <w:rPr>
          <w:rFonts w:ascii="Garamond" w:hAnsi="Garamond" w:cs="Arial"/>
          <w:b/>
          <w:sz w:val="24"/>
          <w:szCs w:val="24"/>
          <w:u w:val="single"/>
        </w:rPr>
      </w:pPr>
    </w:p>
    <w:p w:rsidR="00CD7C85" w:rsidRPr="009F1A50" w:rsidRDefault="009F1A50" w:rsidP="004141D3">
      <w:pPr>
        <w:pStyle w:val="Titre2"/>
        <w:numPr>
          <w:ilvl w:val="0"/>
          <w:numId w:val="16"/>
        </w:numPr>
        <w:ind w:left="284" w:hanging="142"/>
        <w:rPr>
          <w:color w:val="0070C0"/>
          <w:u w:val="single"/>
        </w:rPr>
      </w:pPr>
      <w:r w:rsidRPr="009F1A50">
        <w:rPr>
          <w:color w:val="0070C0"/>
          <w:u w:val="single"/>
        </w:rPr>
        <w:t>Déposer une</w:t>
      </w:r>
      <w:r w:rsidR="00091A59" w:rsidRPr="009F1A50">
        <w:rPr>
          <w:color w:val="0070C0"/>
          <w:u w:val="single"/>
        </w:rPr>
        <w:t xml:space="preserve"> demande </w:t>
      </w:r>
      <w:r w:rsidRPr="009F1A50">
        <w:rPr>
          <w:color w:val="0070C0"/>
          <w:u w:val="single"/>
        </w:rPr>
        <w:t>de subvention</w:t>
      </w:r>
    </w:p>
    <w:p w:rsidR="00BB76BA" w:rsidRDefault="00BB76BA" w:rsidP="0022207B">
      <w:pPr>
        <w:spacing w:after="120" w:line="240" w:lineRule="auto"/>
        <w:jc w:val="both"/>
        <w:rPr>
          <w:rFonts w:ascii="Garamond" w:hAnsi="Garamond" w:cs="Arial"/>
          <w:b/>
          <w:szCs w:val="24"/>
          <w:u w:val="single"/>
        </w:rPr>
      </w:pPr>
    </w:p>
    <w:tbl>
      <w:tblPr>
        <w:tblStyle w:val="Grilledutableau"/>
        <w:tblW w:w="0" w:type="auto"/>
        <w:tblLook w:val="04A0" w:firstRow="1" w:lastRow="0" w:firstColumn="1" w:lastColumn="0" w:noHBand="0" w:noVBand="1"/>
      </w:tblPr>
      <w:tblGrid>
        <w:gridCol w:w="9778"/>
      </w:tblGrid>
      <w:tr w:rsidR="008B686D" w:rsidTr="008B686D">
        <w:tc>
          <w:tcPr>
            <w:tcW w:w="9778" w:type="dxa"/>
          </w:tcPr>
          <w:p w:rsidR="009B0CAE" w:rsidRPr="009B0CAE" w:rsidRDefault="009B0CAE" w:rsidP="008B686D">
            <w:pPr>
              <w:jc w:val="center"/>
              <w:rPr>
                <w:rFonts w:ascii="Garamond" w:hAnsi="Garamond" w:cs="Arial"/>
                <w:b/>
                <w:color w:val="FF0000"/>
                <w:sz w:val="48"/>
                <w:szCs w:val="48"/>
                <w:u w:val="single"/>
              </w:rPr>
            </w:pPr>
            <w:r w:rsidRPr="009B0CAE">
              <w:rPr>
                <w:rFonts w:ascii="Garamond" w:hAnsi="Garamond" w:cs="Arial"/>
                <w:b/>
                <w:color w:val="FF0000"/>
                <w:sz w:val="48"/>
                <w:szCs w:val="48"/>
                <w:u w:val="single"/>
              </w:rPr>
              <w:t>Emplois classiques « Agence »</w:t>
            </w:r>
          </w:p>
          <w:p w:rsidR="009B0CAE" w:rsidRPr="00976BB2" w:rsidRDefault="009B0CAE" w:rsidP="008B686D">
            <w:pPr>
              <w:jc w:val="center"/>
              <w:rPr>
                <w:rFonts w:ascii="Garamond" w:hAnsi="Garamond" w:cs="Arial"/>
                <w:b/>
                <w:color w:val="C00000"/>
                <w:sz w:val="24"/>
                <w:szCs w:val="24"/>
                <w:u w:val="single"/>
              </w:rPr>
            </w:pPr>
          </w:p>
          <w:p w:rsidR="008B686D" w:rsidRPr="00976BB2" w:rsidRDefault="008B686D" w:rsidP="004141D3">
            <w:pPr>
              <w:pStyle w:val="Paragraphedeliste"/>
              <w:numPr>
                <w:ilvl w:val="0"/>
                <w:numId w:val="13"/>
              </w:numPr>
              <w:rPr>
                <w:rFonts w:ascii="Garamond" w:hAnsi="Garamond" w:cs="Arial"/>
                <w:sz w:val="24"/>
                <w:szCs w:val="24"/>
                <w:lang w:bidi="fr-FR"/>
              </w:rPr>
            </w:pPr>
            <w:r w:rsidRPr="00976BB2">
              <w:rPr>
                <w:rFonts w:ascii="Garamond" w:hAnsi="Garamond" w:cs="Arial"/>
                <w:b/>
                <w:sz w:val="24"/>
                <w:szCs w:val="24"/>
                <w:u w:val="single"/>
              </w:rPr>
              <w:t xml:space="preserve">Pour une demande d’aide à l’emploi pluriannuelle </w:t>
            </w:r>
            <w:r w:rsidR="00CE01CD" w:rsidRPr="00976BB2">
              <w:rPr>
                <w:rFonts w:ascii="Garamond" w:hAnsi="Garamond" w:cs="Arial"/>
                <w:b/>
                <w:sz w:val="24"/>
                <w:szCs w:val="24"/>
                <w:u w:val="single"/>
              </w:rPr>
              <w:t xml:space="preserve">classique </w:t>
            </w:r>
            <w:r w:rsidRPr="00976BB2">
              <w:rPr>
                <w:rFonts w:ascii="Garamond" w:hAnsi="Garamond" w:cs="Arial"/>
                <w:b/>
                <w:sz w:val="24"/>
                <w:szCs w:val="24"/>
                <w:u w:val="single"/>
              </w:rPr>
              <w:t>« Agence du sport »</w:t>
            </w:r>
          </w:p>
          <w:p w:rsidR="008B686D" w:rsidRPr="00976BB2" w:rsidRDefault="008B686D" w:rsidP="008B686D">
            <w:pPr>
              <w:spacing w:after="120"/>
              <w:jc w:val="both"/>
              <w:rPr>
                <w:rFonts w:ascii="Garamond" w:hAnsi="Garamond" w:cs="Arial"/>
                <w:b/>
                <w:szCs w:val="24"/>
                <w:u w:val="single"/>
              </w:rPr>
            </w:pPr>
          </w:p>
          <w:p w:rsidR="008B686D" w:rsidRPr="00976BB2" w:rsidRDefault="008B686D" w:rsidP="008B686D">
            <w:pPr>
              <w:spacing w:after="120"/>
              <w:jc w:val="both"/>
              <w:rPr>
                <w:rFonts w:ascii="Garamond" w:hAnsi="Garamond" w:cs="Arial"/>
                <w:szCs w:val="24"/>
              </w:rPr>
            </w:pPr>
            <w:r w:rsidRPr="00976BB2">
              <w:rPr>
                <w:rFonts w:ascii="Garamond" w:hAnsi="Garamond" w:cs="Arial"/>
                <w:b/>
                <w:szCs w:val="24"/>
                <w:u w:val="single"/>
              </w:rPr>
              <w:t>Etape 1</w:t>
            </w:r>
            <w:r w:rsidRPr="00976BB2">
              <w:rPr>
                <w:rFonts w:ascii="Garamond" w:hAnsi="Garamond" w:cs="Arial"/>
                <w:b/>
                <w:szCs w:val="24"/>
              </w:rPr>
              <w:t> :</w:t>
            </w:r>
            <w:r w:rsidRPr="00976BB2">
              <w:rPr>
                <w:rFonts w:ascii="Garamond" w:hAnsi="Garamond" w:cs="Arial"/>
                <w:szCs w:val="24"/>
              </w:rPr>
              <w:t xml:space="preserve"> Se connecter sur « le compte asso » </w:t>
            </w:r>
          </w:p>
          <w:p w:rsidR="008B686D" w:rsidRPr="00976BB2" w:rsidRDefault="008B686D" w:rsidP="008B686D">
            <w:pPr>
              <w:spacing w:after="120"/>
              <w:rPr>
                <w:rFonts w:ascii="Garamond" w:hAnsi="Garamond" w:cs="Arial"/>
                <w:szCs w:val="24"/>
              </w:rPr>
            </w:pPr>
            <w:r w:rsidRPr="00976BB2">
              <w:rPr>
                <w:rFonts w:ascii="Garamond" w:hAnsi="Garamond" w:cs="Arial"/>
                <w:szCs w:val="24"/>
              </w:rPr>
              <w:t xml:space="preserve">Vous ne pouvez déposer </w:t>
            </w:r>
            <w:r w:rsidRPr="00976BB2">
              <w:rPr>
                <w:rFonts w:ascii="Garamond" w:hAnsi="Garamond" w:cs="Arial"/>
                <w:b/>
                <w:szCs w:val="24"/>
              </w:rPr>
              <w:t>qu’une seule demande « emploi » à la fois.</w:t>
            </w:r>
            <w:r w:rsidRPr="00976BB2">
              <w:rPr>
                <w:rFonts w:ascii="Garamond" w:hAnsi="Garamond" w:cs="Arial"/>
                <w:b/>
                <w:szCs w:val="24"/>
              </w:rPr>
              <w:br/>
              <w:t>(1 emploi = 1 action à déposer)</w:t>
            </w:r>
            <w:r w:rsidRPr="00976BB2">
              <w:rPr>
                <w:rFonts w:ascii="Garamond" w:hAnsi="Garamond" w:cs="Arial"/>
                <w:szCs w:val="24"/>
              </w:rPr>
              <w:t>. Le cas échéant, il faut répéter l’action autant de fois qu’il y a de demandes d’emploi.</w:t>
            </w:r>
          </w:p>
          <w:p w:rsidR="008B686D" w:rsidRPr="00976BB2" w:rsidRDefault="008B686D" w:rsidP="008B686D">
            <w:pPr>
              <w:spacing w:after="120"/>
              <w:jc w:val="both"/>
              <w:rPr>
                <w:rFonts w:ascii="Garamond" w:hAnsi="Garamond" w:cs="Arial"/>
                <w:sz w:val="20"/>
                <w:szCs w:val="20"/>
              </w:rPr>
            </w:pPr>
          </w:p>
          <w:p w:rsidR="008B686D" w:rsidRPr="00976BB2" w:rsidRDefault="008B686D" w:rsidP="008B686D">
            <w:pPr>
              <w:jc w:val="both"/>
              <w:rPr>
                <w:rFonts w:ascii="Garamond" w:hAnsi="Garamond" w:cs="Arial"/>
                <w:lang w:bidi="fr-FR"/>
              </w:rPr>
            </w:pPr>
            <w:r w:rsidRPr="00976BB2">
              <w:rPr>
                <w:rFonts w:ascii="Garamond" w:hAnsi="Garamond" w:cs="Arial"/>
                <w:b/>
                <w:szCs w:val="24"/>
                <w:u w:val="single"/>
              </w:rPr>
              <w:t>Etape 2</w:t>
            </w:r>
            <w:r w:rsidRPr="00976BB2">
              <w:rPr>
                <w:rFonts w:ascii="Garamond" w:hAnsi="Garamond" w:cs="Arial"/>
                <w:b/>
                <w:szCs w:val="24"/>
              </w:rPr>
              <w:t>:</w:t>
            </w:r>
            <w:r w:rsidRPr="00976BB2">
              <w:rPr>
                <w:rFonts w:ascii="Garamond" w:hAnsi="Garamond" w:cs="Arial"/>
                <w:szCs w:val="24"/>
              </w:rPr>
              <w:t xml:space="preserve"> </w:t>
            </w:r>
            <w:r w:rsidRPr="00976BB2">
              <w:rPr>
                <w:rFonts w:ascii="Garamond" w:hAnsi="Garamond" w:cs="Arial"/>
                <w:lang w:bidi="fr-FR"/>
              </w:rPr>
              <w:t xml:space="preserve">Sélectionner </w:t>
            </w:r>
            <w:r w:rsidRPr="00976BB2">
              <w:rPr>
                <w:rFonts w:ascii="Garamond" w:hAnsi="Garamond" w:cs="Arial"/>
                <w:b/>
                <w:lang w:bidi="fr-FR"/>
              </w:rPr>
              <w:t>le code de la fiche subvention</w:t>
            </w:r>
            <w:r w:rsidRPr="00976BB2">
              <w:rPr>
                <w:rFonts w:ascii="Garamond" w:hAnsi="Garamond" w:cs="Arial"/>
                <w:lang w:bidi="fr-FR"/>
              </w:rPr>
              <w:t xml:space="preserve"> de </w:t>
            </w:r>
            <w:r w:rsidRPr="00976BB2">
              <w:rPr>
                <w:rFonts w:ascii="Garamond" w:hAnsi="Garamond" w:cs="Arial"/>
                <w:b/>
                <w:u w:val="single"/>
                <w:lang w:bidi="fr-FR"/>
              </w:rPr>
              <w:t>votre département</w:t>
            </w:r>
            <w:r w:rsidRPr="00976BB2">
              <w:rPr>
                <w:rFonts w:ascii="Garamond" w:hAnsi="Garamond" w:cs="Arial"/>
                <w:lang w:bidi="fr-FR"/>
              </w:rPr>
              <w:t xml:space="preserve"> : </w:t>
            </w:r>
          </w:p>
          <w:p w:rsidR="008B686D" w:rsidRPr="00976BB2" w:rsidRDefault="008B686D" w:rsidP="008B686D">
            <w:pPr>
              <w:pStyle w:val="Paragraphedeliste"/>
              <w:ind w:left="0"/>
              <w:jc w:val="both"/>
              <w:rPr>
                <w:rFonts w:ascii="Garamond" w:hAnsi="Garamond" w:cs="Arial"/>
                <w:b/>
                <w:color w:val="0000FF"/>
                <w:szCs w:val="24"/>
                <w:u w:val="single"/>
              </w:rPr>
            </w:pPr>
          </w:p>
          <w:p w:rsidR="008B686D" w:rsidRPr="00976BB2" w:rsidRDefault="008B686D" w:rsidP="008B686D">
            <w:pPr>
              <w:pStyle w:val="Paragraphedeliste"/>
              <w:jc w:val="both"/>
              <w:rPr>
                <w:rFonts w:ascii="Garamond" w:hAnsi="Garamond" w:cs="Arial"/>
                <w:lang w:bidi="fr-FR"/>
              </w:rPr>
            </w:pPr>
          </w:p>
          <w:tbl>
            <w:tblPr>
              <w:tblStyle w:val="Grilledutableau"/>
              <w:tblW w:w="0" w:type="auto"/>
              <w:tblLook w:val="04A0" w:firstRow="1" w:lastRow="0" w:firstColumn="1" w:lastColumn="0" w:noHBand="0" w:noVBand="1"/>
            </w:tblPr>
            <w:tblGrid>
              <w:gridCol w:w="2374"/>
              <w:gridCol w:w="711"/>
              <w:gridCol w:w="2864"/>
              <w:gridCol w:w="709"/>
            </w:tblGrid>
            <w:tr w:rsidR="008B686D" w:rsidRPr="00976BB2" w:rsidTr="00CE01CD">
              <w:tc>
                <w:tcPr>
                  <w:tcW w:w="237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Ariège</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155</w:t>
                  </w:r>
                </w:p>
              </w:tc>
              <w:tc>
                <w:tcPr>
                  <w:tcW w:w="2864" w:type="dxa"/>
                </w:tcPr>
                <w:p w:rsidR="008B686D" w:rsidRPr="00976BB2" w:rsidRDefault="00CE01CD" w:rsidP="002F5AF3">
                  <w:pPr>
                    <w:rPr>
                      <w:rFonts w:ascii="Garamond" w:hAnsi="Garamond" w:cs="Arial"/>
                      <w:lang w:bidi="fr-FR"/>
                    </w:rPr>
                  </w:pPr>
                  <w:r w:rsidRPr="00976BB2">
                    <w:rPr>
                      <w:rFonts w:ascii="Garamond" w:hAnsi="Garamond" w:cs="Arial"/>
                      <w:lang w:bidi="fr-FR"/>
                    </w:rPr>
                    <w:t xml:space="preserve">Hérault </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161</w:t>
                  </w:r>
                </w:p>
              </w:tc>
            </w:tr>
            <w:tr w:rsidR="008B686D" w:rsidRPr="00976BB2" w:rsidTr="00CE01CD">
              <w:tc>
                <w:tcPr>
                  <w:tcW w:w="237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Aude</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156</w:t>
                  </w:r>
                </w:p>
              </w:tc>
              <w:tc>
                <w:tcPr>
                  <w:tcW w:w="2864" w:type="dxa"/>
                </w:tcPr>
                <w:p w:rsidR="008B686D" w:rsidRPr="00976BB2" w:rsidRDefault="00CE01CD" w:rsidP="002F5AF3">
                  <w:pPr>
                    <w:rPr>
                      <w:rFonts w:ascii="Garamond" w:hAnsi="Garamond" w:cs="Arial"/>
                      <w:lang w:bidi="fr-FR"/>
                    </w:rPr>
                  </w:pPr>
                  <w:r w:rsidRPr="00976BB2">
                    <w:rPr>
                      <w:rFonts w:ascii="Garamond" w:hAnsi="Garamond" w:cs="Arial"/>
                      <w:lang w:bidi="fr-FR"/>
                    </w:rPr>
                    <w:t xml:space="preserve">Lot </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163</w:t>
                  </w:r>
                </w:p>
              </w:tc>
            </w:tr>
            <w:tr w:rsidR="008B686D" w:rsidRPr="00976BB2" w:rsidTr="00CE01CD">
              <w:tc>
                <w:tcPr>
                  <w:tcW w:w="237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Aveyron</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157</w:t>
                  </w:r>
                </w:p>
              </w:tc>
              <w:tc>
                <w:tcPr>
                  <w:tcW w:w="2864" w:type="dxa"/>
                </w:tcPr>
                <w:p w:rsidR="008B686D" w:rsidRPr="00976BB2" w:rsidRDefault="00CE01CD" w:rsidP="002F5AF3">
                  <w:pPr>
                    <w:rPr>
                      <w:rFonts w:ascii="Garamond" w:hAnsi="Garamond" w:cs="Arial"/>
                      <w:lang w:bidi="fr-FR"/>
                    </w:rPr>
                  </w:pPr>
                  <w:r w:rsidRPr="00976BB2">
                    <w:rPr>
                      <w:rFonts w:ascii="Garamond" w:hAnsi="Garamond" w:cs="Arial"/>
                      <w:lang w:bidi="fr-FR"/>
                    </w:rPr>
                    <w:t xml:space="preserve">Lozère </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164</w:t>
                  </w:r>
                </w:p>
              </w:tc>
            </w:tr>
            <w:tr w:rsidR="008B686D" w:rsidRPr="00976BB2" w:rsidTr="00CE01CD">
              <w:tc>
                <w:tcPr>
                  <w:tcW w:w="237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Gard</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158</w:t>
                  </w:r>
                </w:p>
              </w:tc>
              <w:tc>
                <w:tcPr>
                  <w:tcW w:w="286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Pyrénées-Orientales</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150</w:t>
                  </w:r>
                </w:p>
              </w:tc>
            </w:tr>
            <w:tr w:rsidR="008B686D" w:rsidRPr="00976BB2" w:rsidTr="00CE01CD">
              <w:tc>
                <w:tcPr>
                  <w:tcW w:w="237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Gers</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159</w:t>
                  </w:r>
                </w:p>
              </w:tc>
              <w:tc>
                <w:tcPr>
                  <w:tcW w:w="2864" w:type="dxa"/>
                </w:tcPr>
                <w:p w:rsidR="008B686D" w:rsidRPr="00976BB2" w:rsidRDefault="00CE01CD" w:rsidP="002F5AF3">
                  <w:pPr>
                    <w:ind w:left="34"/>
                    <w:rPr>
                      <w:rFonts w:ascii="Garamond" w:hAnsi="Garamond" w:cs="Arial"/>
                      <w:lang w:bidi="fr-FR"/>
                    </w:rPr>
                  </w:pPr>
                  <w:r w:rsidRPr="00976BB2">
                    <w:rPr>
                      <w:rFonts w:ascii="Garamond" w:hAnsi="Garamond" w:cs="Arial"/>
                      <w:lang w:bidi="fr-FR"/>
                    </w:rPr>
                    <w:t>Tarn </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165</w:t>
                  </w:r>
                </w:p>
              </w:tc>
            </w:tr>
            <w:tr w:rsidR="008B686D" w:rsidRPr="00976BB2" w:rsidTr="00CE01CD">
              <w:tc>
                <w:tcPr>
                  <w:tcW w:w="2374" w:type="dxa"/>
                </w:tcPr>
                <w:p w:rsidR="008B686D" w:rsidRPr="00976BB2" w:rsidRDefault="008B686D" w:rsidP="002F5AF3">
                  <w:pPr>
                    <w:jc w:val="both"/>
                    <w:rPr>
                      <w:rFonts w:ascii="Garamond" w:hAnsi="Garamond" w:cs="Arial"/>
                      <w:lang w:bidi="fr-FR"/>
                    </w:rPr>
                  </w:pPr>
                  <w:r w:rsidRPr="00976BB2">
                    <w:rPr>
                      <w:rFonts w:ascii="Garamond" w:hAnsi="Garamond" w:cs="Arial"/>
                      <w:lang w:bidi="fr-FR"/>
                    </w:rPr>
                    <w:t>Haute-Garonne</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389</w:t>
                  </w:r>
                </w:p>
              </w:tc>
              <w:tc>
                <w:tcPr>
                  <w:tcW w:w="2864" w:type="dxa"/>
                </w:tcPr>
                <w:p w:rsidR="008B686D" w:rsidRPr="00976BB2" w:rsidRDefault="00CE01CD" w:rsidP="002F5AF3">
                  <w:pPr>
                    <w:ind w:left="34"/>
                    <w:rPr>
                      <w:rFonts w:ascii="Garamond" w:hAnsi="Garamond" w:cs="Arial"/>
                      <w:lang w:bidi="fr-FR"/>
                    </w:rPr>
                  </w:pPr>
                  <w:r w:rsidRPr="00976BB2">
                    <w:rPr>
                      <w:rFonts w:ascii="Garamond" w:hAnsi="Garamond" w:cs="Arial"/>
                      <w:lang w:bidi="fr-FR"/>
                    </w:rPr>
                    <w:t>Tarn et Garonne </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154</w:t>
                  </w:r>
                </w:p>
              </w:tc>
            </w:tr>
            <w:tr w:rsidR="008B686D" w:rsidRPr="00976BB2" w:rsidTr="00CE01CD">
              <w:tc>
                <w:tcPr>
                  <w:tcW w:w="2374" w:type="dxa"/>
                </w:tcPr>
                <w:p w:rsidR="008B686D" w:rsidRPr="00976BB2" w:rsidRDefault="00CE01CD" w:rsidP="002F5AF3">
                  <w:pPr>
                    <w:jc w:val="both"/>
                    <w:rPr>
                      <w:rFonts w:ascii="Garamond" w:hAnsi="Garamond" w:cs="Arial"/>
                      <w:lang w:bidi="fr-FR"/>
                    </w:rPr>
                  </w:pPr>
                  <w:r w:rsidRPr="00976BB2">
                    <w:rPr>
                      <w:rFonts w:ascii="Garamond" w:hAnsi="Garamond" w:cs="Arial"/>
                      <w:lang w:bidi="fr-FR"/>
                    </w:rPr>
                    <w:t xml:space="preserve">Hautes-Pyrénées </w:t>
                  </w:r>
                </w:p>
              </w:tc>
              <w:tc>
                <w:tcPr>
                  <w:tcW w:w="711"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152</w:t>
                  </w:r>
                </w:p>
              </w:tc>
              <w:tc>
                <w:tcPr>
                  <w:tcW w:w="2864" w:type="dxa"/>
                </w:tcPr>
                <w:p w:rsidR="008B686D" w:rsidRPr="00976BB2" w:rsidRDefault="00CE01CD" w:rsidP="002F5AF3">
                  <w:pPr>
                    <w:ind w:left="34"/>
                    <w:rPr>
                      <w:rFonts w:ascii="Garamond" w:hAnsi="Garamond" w:cs="Arial"/>
                      <w:lang w:bidi="fr-FR"/>
                    </w:rPr>
                  </w:pPr>
                  <w:r w:rsidRPr="00976BB2">
                    <w:rPr>
                      <w:rFonts w:ascii="Garamond" w:hAnsi="Garamond" w:cs="Arial"/>
                      <w:lang w:bidi="fr-FR"/>
                    </w:rPr>
                    <w:t>Ligues et comités régionaux</w:t>
                  </w:r>
                  <w:r w:rsidR="008B686D" w:rsidRPr="00976BB2">
                    <w:rPr>
                      <w:rFonts w:ascii="Garamond" w:hAnsi="Garamond" w:cs="Arial"/>
                      <w:lang w:bidi="fr-FR"/>
                    </w:rPr>
                    <w:t xml:space="preserve"> </w:t>
                  </w:r>
                </w:p>
              </w:tc>
              <w:tc>
                <w:tcPr>
                  <w:tcW w:w="709" w:type="dxa"/>
                </w:tcPr>
                <w:p w:rsidR="008B686D" w:rsidRPr="00976BB2" w:rsidRDefault="008B686D" w:rsidP="002F5AF3">
                  <w:pPr>
                    <w:jc w:val="center"/>
                    <w:rPr>
                      <w:rFonts w:ascii="Garamond" w:hAnsi="Garamond" w:cs="Arial"/>
                      <w:b/>
                      <w:lang w:bidi="fr-FR"/>
                    </w:rPr>
                  </w:pPr>
                  <w:r w:rsidRPr="00976BB2">
                    <w:rPr>
                      <w:rFonts w:ascii="Garamond" w:hAnsi="Garamond" w:cs="Arial"/>
                      <w:b/>
                      <w:lang w:bidi="fr-FR"/>
                    </w:rPr>
                    <w:t>2511</w:t>
                  </w:r>
                </w:p>
              </w:tc>
            </w:tr>
          </w:tbl>
          <w:p w:rsidR="008B686D" w:rsidRPr="00976BB2" w:rsidRDefault="008B686D" w:rsidP="008B686D">
            <w:pPr>
              <w:jc w:val="both"/>
              <w:rPr>
                <w:rFonts w:ascii="Garamond" w:hAnsi="Garamond" w:cs="Arial"/>
                <w:bCs/>
                <w:u w:val="single"/>
                <w:lang w:bidi="fr-FR"/>
              </w:rPr>
            </w:pPr>
          </w:p>
          <w:p w:rsidR="008B686D" w:rsidRPr="00976BB2" w:rsidRDefault="008B686D" w:rsidP="008B686D">
            <w:pPr>
              <w:jc w:val="both"/>
              <w:rPr>
                <w:rFonts w:ascii="Garamond" w:hAnsi="Garamond" w:cs="Arial"/>
                <w:bCs/>
                <w:u w:val="single"/>
                <w:lang w:bidi="fr-FR"/>
              </w:rPr>
            </w:pPr>
          </w:p>
          <w:p w:rsidR="008B686D" w:rsidRPr="00976BB2" w:rsidRDefault="00CE01CD" w:rsidP="004141D3">
            <w:pPr>
              <w:pStyle w:val="Paragraphedeliste"/>
              <w:numPr>
                <w:ilvl w:val="0"/>
                <w:numId w:val="8"/>
              </w:numPr>
              <w:ind w:left="709" w:hanging="425"/>
              <w:jc w:val="both"/>
              <w:rPr>
                <w:rFonts w:ascii="Garamond" w:hAnsi="Garamond" w:cs="Arial"/>
                <w:b/>
                <w:szCs w:val="24"/>
              </w:rPr>
            </w:pPr>
            <w:r w:rsidRPr="00976BB2">
              <w:rPr>
                <w:rFonts w:ascii="Garamond" w:hAnsi="Garamond" w:cs="Arial"/>
                <w:szCs w:val="24"/>
              </w:rPr>
              <w:t>Puis sélectionner le « sous dispositif »</w:t>
            </w:r>
            <w:r w:rsidR="008B686D" w:rsidRPr="00976BB2">
              <w:rPr>
                <w:rFonts w:ascii="Garamond" w:hAnsi="Garamond" w:cs="Arial"/>
                <w:b/>
                <w:szCs w:val="24"/>
              </w:rPr>
              <w:t> : Emploi</w:t>
            </w:r>
          </w:p>
          <w:p w:rsidR="008B686D" w:rsidRPr="00976BB2" w:rsidRDefault="008B686D" w:rsidP="008B686D">
            <w:pPr>
              <w:ind w:left="284"/>
              <w:jc w:val="both"/>
              <w:rPr>
                <w:rFonts w:ascii="Garamond" w:hAnsi="Garamond" w:cs="Arial"/>
                <w:b/>
                <w:szCs w:val="24"/>
              </w:rPr>
            </w:pPr>
          </w:p>
          <w:p w:rsidR="008B686D" w:rsidRPr="00976BB2" w:rsidRDefault="008B686D" w:rsidP="004141D3">
            <w:pPr>
              <w:pStyle w:val="Paragraphedeliste"/>
              <w:numPr>
                <w:ilvl w:val="0"/>
                <w:numId w:val="8"/>
              </w:numPr>
              <w:ind w:left="709" w:hanging="425"/>
              <w:jc w:val="both"/>
              <w:rPr>
                <w:rFonts w:ascii="Garamond" w:hAnsi="Garamond" w:cs="Arial"/>
                <w:b/>
                <w:bCs/>
                <w:szCs w:val="24"/>
              </w:rPr>
            </w:pPr>
            <w:r w:rsidRPr="00976BB2">
              <w:rPr>
                <w:rFonts w:ascii="Garamond" w:hAnsi="Garamond" w:cs="Arial"/>
                <w:szCs w:val="24"/>
              </w:rPr>
              <w:t>Lors de votre saisie du projet,  sélectionner les intitulés ci-dessous:</w:t>
            </w:r>
          </w:p>
          <w:p w:rsidR="008B686D" w:rsidRPr="00976BB2" w:rsidRDefault="008B686D" w:rsidP="004141D3">
            <w:pPr>
              <w:pStyle w:val="Paragraphedeliste"/>
              <w:numPr>
                <w:ilvl w:val="0"/>
                <w:numId w:val="3"/>
              </w:numPr>
              <w:ind w:left="1276" w:hanging="283"/>
              <w:jc w:val="both"/>
              <w:rPr>
                <w:rFonts w:ascii="Garamond" w:hAnsi="Garamond" w:cs="Arial"/>
                <w:b/>
                <w:bCs/>
                <w:szCs w:val="24"/>
              </w:rPr>
            </w:pPr>
            <w:r w:rsidRPr="00976BB2">
              <w:rPr>
                <w:rFonts w:ascii="Garamond" w:hAnsi="Garamond" w:cs="Arial"/>
                <w:szCs w:val="24"/>
              </w:rPr>
              <w:t xml:space="preserve">Nature de l’aide : </w:t>
            </w:r>
            <w:r w:rsidRPr="00976BB2">
              <w:rPr>
                <w:rFonts w:ascii="Garamond" w:hAnsi="Garamond" w:cs="Arial"/>
                <w:b/>
                <w:szCs w:val="24"/>
              </w:rPr>
              <w:t>Aide à l’emploi</w:t>
            </w:r>
          </w:p>
          <w:p w:rsidR="008B686D" w:rsidRPr="00976BB2" w:rsidRDefault="008B686D" w:rsidP="004141D3">
            <w:pPr>
              <w:pStyle w:val="Paragraphedeliste"/>
              <w:numPr>
                <w:ilvl w:val="0"/>
                <w:numId w:val="3"/>
              </w:numPr>
              <w:ind w:left="1276" w:hanging="283"/>
              <w:jc w:val="both"/>
              <w:rPr>
                <w:rFonts w:ascii="Garamond" w:hAnsi="Garamond" w:cs="Arial"/>
                <w:b/>
                <w:bCs/>
                <w:szCs w:val="24"/>
              </w:rPr>
            </w:pPr>
            <w:r w:rsidRPr="00976BB2">
              <w:rPr>
                <w:rFonts w:ascii="Garamond" w:hAnsi="Garamond" w:cs="Arial"/>
                <w:szCs w:val="24"/>
              </w:rPr>
              <w:t>Modalité de l’aide </w:t>
            </w:r>
            <w:r w:rsidRPr="00976BB2">
              <w:rPr>
                <w:rFonts w:ascii="Garamond" w:hAnsi="Garamond" w:cs="Arial"/>
                <w:color w:val="FF0000"/>
                <w:szCs w:val="24"/>
              </w:rPr>
              <w:t>(au choix)</w:t>
            </w:r>
            <w:r w:rsidRPr="00976BB2">
              <w:rPr>
                <w:rFonts w:ascii="Garamond" w:hAnsi="Garamond" w:cs="Arial"/>
                <w:szCs w:val="24"/>
              </w:rPr>
              <w:t>:</w:t>
            </w:r>
            <w:r w:rsidRPr="00976BB2">
              <w:rPr>
                <w:rFonts w:ascii="Garamond" w:hAnsi="Garamond" w:cs="Arial"/>
                <w:color w:val="FF0000"/>
                <w:szCs w:val="24"/>
              </w:rPr>
              <w:t xml:space="preserve"> </w:t>
            </w:r>
          </w:p>
          <w:p w:rsidR="008B686D" w:rsidRPr="00976BB2" w:rsidRDefault="008B686D" w:rsidP="004141D3">
            <w:pPr>
              <w:pStyle w:val="Paragraphedeliste"/>
              <w:numPr>
                <w:ilvl w:val="1"/>
                <w:numId w:val="3"/>
              </w:numPr>
              <w:ind w:left="1701" w:hanging="425"/>
              <w:jc w:val="both"/>
              <w:rPr>
                <w:rFonts w:ascii="Garamond" w:hAnsi="Garamond" w:cs="Arial"/>
                <w:b/>
                <w:bCs/>
                <w:szCs w:val="24"/>
              </w:rPr>
            </w:pPr>
            <w:r w:rsidRPr="00976BB2">
              <w:rPr>
                <w:rFonts w:ascii="Garamond" w:hAnsi="Garamond" w:cs="Arial"/>
                <w:b/>
                <w:szCs w:val="24"/>
              </w:rPr>
              <w:t xml:space="preserve">Emploi Agence du sport  </w:t>
            </w:r>
            <w:r w:rsidRPr="00976BB2">
              <w:rPr>
                <w:rFonts w:ascii="Garamond" w:hAnsi="Garamond" w:cs="Arial"/>
                <w:szCs w:val="24"/>
              </w:rPr>
              <w:t>ou</w:t>
            </w:r>
            <w:r w:rsidRPr="00976BB2">
              <w:rPr>
                <w:rFonts w:ascii="Garamond" w:hAnsi="Garamond" w:cs="Arial"/>
                <w:b/>
                <w:szCs w:val="24"/>
              </w:rPr>
              <w:t xml:space="preserve"> </w:t>
            </w:r>
          </w:p>
          <w:p w:rsidR="008B686D" w:rsidRPr="00976BB2" w:rsidRDefault="008B686D" w:rsidP="004141D3">
            <w:pPr>
              <w:pStyle w:val="Paragraphedeliste"/>
              <w:numPr>
                <w:ilvl w:val="1"/>
                <w:numId w:val="3"/>
              </w:numPr>
              <w:ind w:left="1701" w:hanging="425"/>
              <w:jc w:val="both"/>
              <w:rPr>
                <w:rFonts w:ascii="Garamond" w:hAnsi="Garamond" w:cs="Arial"/>
                <w:b/>
                <w:bCs/>
                <w:szCs w:val="24"/>
              </w:rPr>
            </w:pPr>
            <w:r w:rsidRPr="00976BB2">
              <w:rPr>
                <w:rFonts w:ascii="Garamond" w:hAnsi="Garamond" w:cs="Arial"/>
                <w:b/>
                <w:szCs w:val="24"/>
              </w:rPr>
              <w:t xml:space="preserve">Consolidation emploi préexistant </w:t>
            </w:r>
            <w:r w:rsidRPr="00976BB2">
              <w:rPr>
                <w:rFonts w:ascii="Garamond" w:hAnsi="Garamond" w:cs="Arial"/>
                <w:szCs w:val="24"/>
              </w:rPr>
              <w:t>ou</w:t>
            </w:r>
            <w:r w:rsidRPr="00976BB2">
              <w:rPr>
                <w:rFonts w:ascii="Garamond" w:hAnsi="Garamond" w:cs="Arial"/>
                <w:b/>
                <w:szCs w:val="24"/>
              </w:rPr>
              <w:t xml:space="preserve"> </w:t>
            </w:r>
          </w:p>
          <w:p w:rsidR="008B686D" w:rsidRPr="00976BB2" w:rsidRDefault="008B686D" w:rsidP="004141D3">
            <w:pPr>
              <w:pStyle w:val="Paragraphedeliste"/>
              <w:numPr>
                <w:ilvl w:val="1"/>
                <w:numId w:val="3"/>
              </w:numPr>
              <w:ind w:left="1701" w:hanging="425"/>
              <w:jc w:val="both"/>
              <w:rPr>
                <w:rFonts w:ascii="Garamond" w:hAnsi="Garamond" w:cs="Arial"/>
                <w:b/>
                <w:bCs/>
                <w:szCs w:val="24"/>
              </w:rPr>
            </w:pPr>
            <w:r w:rsidRPr="00976BB2">
              <w:rPr>
                <w:rFonts w:ascii="Garamond" w:hAnsi="Garamond" w:cs="Arial"/>
                <w:b/>
                <w:szCs w:val="24"/>
              </w:rPr>
              <w:t xml:space="preserve">ESQ Parasport </w:t>
            </w:r>
            <w:r w:rsidRPr="00976BB2">
              <w:rPr>
                <w:rFonts w:ascii="Garamond" w:hAnsi="Garamond" w:cs="Arial"/>
                <w:szCs w:val="24"/>
              </w:rPr>
              <w:t>ou</w:t>
            </w:r>
            <w:r w:rsidRPr="00976BB2">
              <w:rPr>
                <w:rFonts w:ascii="Garamond" w:hAnsi="Garamond" w:cs="Arial"/>
                <w:b/>
                <w:szCs w:val="24"/>
              </w:rPr>
              <w:t xml:space="preserve"> </w:t>
            </w:r>
          </w:p>
          <w:p w:rsidR="008B686D" w:rsidRPr="00976BB2" w:rsidRDefault="008B686D" w:rsidP="004141D3">
            <w:pPr>
              <w:pStyle w:val="Paragraphedeliste"/>
              <w:numPr>
                <w:ilvl w:val="1"/>
                <w:numId w:val="3"/>
              </w:numPr>
              <w:ind w:left="1701" w:hanging="425"/>
              <w:jc w:val="both"/>
              <w:rPr>
                <w:rFonts w:ascii="Garamond" w:hAnsi="Garamond" w:cs="Arial"/>
                <w:b/>
                <w:bCs/>
                <w:szCs w:val="24"/>
              </w:rPr>
            </w:pPr>
            <w:r w:rsidRPr="00976BB2">
              <w:rPr>
                <w:rFonts w:ascii="Garamond" w:hAnsi="Garamond" w:cs="Arial"/>
                <w:b/>
                <w:szCs w:val="24"/>
              </w:rPr>
              <w:t xml:space="preserve">Consolidation ESQ Parasport préexistant </w:t>
            </w:r>
          </w:p>
          <w:p w:rsidR="008B686D" w:rsidRPr="00976BB2" w:rsidRDefault="008B686D" w:rsidP="004141D3">
            <w:pPr>
              <w:pStyle w:val="Paragraphedeliste"/>
              <w:numPr>
                <w:ilvl w:val="0"/>
                <w:numId w:val="3"/>
              </w:numPr>
              <w:ind w:left="1276" w:hanging="283"/>
              <w:jc w:val="both"/>
              <w:rPr>
                <w:rFonts w:ascii="Garamond" w:hAnsi="Garamond" w:cs="Arial"/>
                <w:b/>
                <w:bCs/>
                <w:color w:val="FF0000"/>
                <w:szCs w:val="24"/>
              </w:rPr>
            </w:pPr>
            <w:r w:rsidRPr="00976BB2">
              <w:rPr>
                <w:rFonts w:ascii="Garamond" w:hAnsi="Garamond" w:cs="Arial"/>
                <w:szCs w:val="24"/>
              </w:rPr>
              <w:t xml:space="preserve">Récurrence : </w:t>
            </w:r>
            <w:r w:rsidRPr="00976BB2">
              <w:rPr>
                <w:rFonts w:ascii="Garamond" w:hAnsi="Garamond" w:cs="Arial"/>
                <w:b/>
                <w:color w:val="FF0000"/>
                <w:szCs w:val="24"/>
              </w:rPr>
              <w:t>1</w:t>
            </w:r>
            <w:r w:rsidRPr="00976BB2">
              <w:rPr>
                <w:rFonts w:ascii="Garamond" w:hAnsi="Garamond" w:cs="Arial"/>
                <w:b/>
                <w:color w:val="FF0000"/>
                <w:szCs w:val="24"/>
                <w:vertAlign w:val="superscript"/>
              </w:rPr>
              <w:t>ère</w:t>
            </w:r>
            <w:r w:rsidRPr="00976BB2">
              <w:rPr>
                <w:rFonts w:ascii="Garamond" w:hAnsi="Garamond" w:cs="Arial"/>
                <w:b/>
                <w:color w:val="FF0000"/>
                <w:szCs w:val="24"/>
              </w:rPr>
              <w:t xml:space="preserve"> demande </w:t>
            </w:r>
          </w:p>
          <w:p w:rsidR="008B686D" w:rsidRPr="00976BB2" w:rsidRDefault="008B686D" w:rsidP="004141D3">
            <w:pPr>
              <w:pStyle w:val="Paragraphedeliste"/>
              <w:numPr>
                <w:ilvl w:val="0"/>
                <w:numId w:val="3"/>
              </w:numPr>
              <w:ind w:left="1276" w:hanging="283"/>
              <w:jc w:val="both"/>
              <w:rPr>
                <w:rFonts w:ascii="Garamond" w:hAnsi="Garamond" w:cs="Arial"/>
                <w:b/>
                <w:bCs/>
                <w:szCs w:val="24"/>
              </w:rPr>
            </w:pPr>
            <w:r w:rsidRPr="00976BB2">
              <w:rPr>
                <w:rFonts w:ascii="Garamond" w:hAnsi="Garamond" w:cs="Arial"/>
                <w:bCs/>
                <w:szCs w:val="24"/>
              </w:rPr>
              <w:t>Période :</w:t>
            </w:r>
            <w:r w:rsidRPr="00976BB2">
              <w:rPr>
                <w:rFonts w:ascii="Garamond" w:hAnsi="Garamond" w:cs="Arial"/>
                <w:b/>
                <w:bCs/>
                <w:szCs w:val="24"/>
              </w:rPr>
              <w:t xml:space="preserve"> </w:t>
            </w:r>
            <w:r w:rsidRPr="00976BB2">
              <w:rPr>
                <w:rFonts w:ascii="Garamond" w:hAnsi="Garamond" w:cs="Arial"/>
                <w:b/>
                <w:bCs/>
                <w:color w:val="FF0000"/>
                <w:szCs w:val="24"/>
              </w:rPr>
              <w:t xml:space="preserve">Pluriannuelle </w:t>
            </w:r>
          </w:p>
          <w:p w:rsidR="008B686D" w:rsidRPr="00976BB2" w:rsidRDefault="008B686D" w:rsidP="008B686D">
            <w:pPr>
              <w:jc w:val="both"/>
              <w:rPr>
                <w:rFonts w:ascii="Garamond" w:hAnsi="Garamond" w:cs="Arial"/>
                <w:b/>
                <w:bCs/>
                <w:szCs w:val="24"/>
              </w:rPr>
            </w:pPr>
          </w:p>
          <w:p w:rsidR="008B686D" w:rsidRPr="00976BB2" w:rsidRDefault="008B686D" w:rsidP="008B686D">
            <w:pPr>
              <w:jc w:val="both"/>
              <w:rPr>
                <w:rFonts w:ascii="Garamond" w:hAnsi="Garamond" w:cs="Arial"/>
                <w:b/>
                <w:bCs/>
                <w:szCs w:val="24"/>
              </w:rPr>
            </w:pPr>
          </w:p>
          <w:p w:rsidR="008B686D" w:rsidRPr="00976BB2" w:rsidRDefault="008B686D" w:rsidP="004141D3">
            <w:pPr>
              <w:pStyle w:val="Paragraphedeliste"/>
              <w:numPr>
                <w:ilvl w:val="0"/>
                <w:numId w:val="13"/>
              </w:numPr>
              <w:rPr>
                <w:rFonts w:ascii="Garamond" w:hAnsi="Garamond" w:cs="Arial"/>
                <w:b/>
                <w:sz w:val="24"/>
                <w:szCs w:val="24"/>
                <w:u w:val="single"/>
              </w:rPr>
            </w:pPr>
            <w:r w:rsidRPr="00976BB2">
              <w:rPr>
                <w:rFonts w:ascii="Garamond" w:hAnsi="Garamond" w:cs="Arial"/>
                <w:b/>
                <w:sz w:val="24"/>
                <w:szCs w:val="24"/>
                <w:u w:val="single"/>
              </w:rPr>
              <w:t>Pour une demande d’aide à l’emploi annuelle</w:t>
            </w:r>
            <w:r w:rsidR="00CE01CD" w:rsidRPr="00976BB2">
              <w:rPr>
                <w:rFonts w:ascii="Garamond" w:hAnsi="Garamond" w:cs="Arial"/>
                <w:b/>
                <w:sz w:val="24"/>
                <w:szCs w:val="24"/>
                <w:u w:val="single"/>
              </w:rPr>
              <w:t xml:space="preserve"> classique</w:t>
            </w:r>
            <w:r w:rsidRPr="00976BB2">
              <w:rPr>
                <w:rFonts w:ascii="Garamond" w:hAnsi="Garamond" w:cs="Arial"/>
                <w:b/>
                <w:sz w:val="24"/>
                <w:szCs w:val="24"/>
                <w:u w:val="single"/>
              </w:rPr>
              <w:t xml:space="preserve"> « Agence du sport »</w:t>
            </w:r>
          </w:p>
          <w:p w:rsidR="008B686D" w:rsidRPr="008B686D" w:rsidRDefault="008B686D" w:rsidP="008B686D">
            <w:pPr>
              <w:jc w:val="center"/>
              <w:rPr>
                <w:rFonts w:ascii="Garamond" w:hAnsi="Garamond" w:cs="Arial"/>
                <w:color w:val="C00000"/>
                <w:sz w:val="24"/>
                <w:szCs w:val="24"/>
                <w:lang w:bidi="fr-FR"/>
              </w:rPr>
            </w:pPr>
          </w:p>
          <w:p w:rsidR="008B686D" w:rsidRPr="00CE01CD" w:rsidRDefault="008B686D" w:rsidP="004141D3">
            <w:pPr>
              <w:pStyle w:val="Paragraphedeliste"/>
              <w:numPr>
                <w:ilvl w:val="0"/>
                <w:numId w:val="8"/>
              </w:numPr>
              <w:ind w:left="709" w:hanging="425"/>
              <w:jc w:val="both"/>
              <w:rPr>
                <w:rFonts w:ascii="Garamond" w:hAnsi="Garamond" w:cs="Arial"/>
                <w:b/>
                <w:szCs w:val="24"/>
              </w:rPr>
            </w:pPr>
            <w:r w:rsidRPr="00CE01CD">
              <w:rPr>
                <w:rFonts w:ascii="Garamond" w:hAnsi="Garamond" w:cs="Arial"/>
                <w:b/>
                <w:bCs/>
                <w:szCs w:val="24"/>
              </w:rPr>
              <w:t>Etape 2 identique</w:t>
            </w:r>
            <w:r w:rsidRPr="00CE01CD">
              <w:rPr>
                <w:rFonts w:ascii="Garamond" w:hAnsi="Garamond" w:cs="Arial"/>
                <w:bCs/>
                <w:szCs w:val="24"/>
              </w:rPr>
              <w:t xml:space="preserve">, puis </w:t>
            </w:r>
            <w:r w:rsidRPr="00CE01CD">
              <w:rPr>
                <w:rFonts w:ascii="Garamond" w:hAnsi="Garamond" w:cs="Arial"/>
                <w:szCs w:val="24"/>
              </w:rPr>
              <w:t>sélectionner le « sous-dispositif »</w:t>
            </w:r>
            <w:r w:rsidRPr="00CE01CD">
              <w:rPr>
                <w:rFonts w:ascii="Garamond" w:hAnsi="Garamond" w:cs="Arial"/>
                <w:b/>
                <w:szCs w:val="24"/>
              </w:rPr>
              <w:t> : Emploi</w:t>
            </w:r>
          </w:p>
          <w:p w:rsidR="008B686D" w:rsidRPr="008B686D" w:rsidRDefault="008B686D" w:rsidP="008B686D">
            <w:pPr>
              <w:ind w:left="284"/>
              <w:jc w:val="both"/>
              <w:rPr>
                <w:rFonts w:ascii="Garamond" w:hAnsi="Garamond" w:cs="Arial"/>
                <w:b/>
                <w:szCs w:val="24"/>
              </w:rPr>
            </w:pPr>
          </w:p>
          <w:p w:rsidR="008B686D" w:rsidRPr="000765B9" w:rsidRDefault="008B686D" w:rsidP="004141D3">
            <w:pPr>
              <w:pStyle w:val="Paragraphedeliste"/>
              <w:numPr>
                <w:ilvl w:val="0"/>
                <w:numId w:val="8"/>
              </w:numPr>
              <w:ind w:left="709" w:hanging="425"/>
              <w:jc w:val="both"/>
              <w:rPr>
                <w:rFonts w:ascii="Garamond" w:hAnsi="Garamond" w:cs="Arial"/>
                <w:b/>
                <w:bCs/>
                <w:szCs w:val="24"/>
              </w:rPr>
            </w:pPr>
            <w:r w:rsidRPr="000765B9">
              <w:rPr>
                <w:rFonts w:ascii="Garamond" w:hAnsi="Garamond" w:cs="Arial"/>
                <w:szCs w:val="24"/>
              </w:rPr>
              <w:t>Lors de votre saisie du projet,  sélectionner les intitulés ci-dessous:</w:t>
            </w:r>
          </w:p>
          <w:p w:rsidR="008B686D" w:rsidRPr="000765B9" w:rsidRDefault="008B686D" w:rsidP="004141D3">
            <w:pPr>
              <w:pStyle w:val="Paragraphedeliste"/>
              <w:numPr>
                <w:ilvl w:val="0"/>
                <w:numId w:val="3"/>
              </w:numPr>
              <w:ind w:left="1276" w:hanging="283"/>
              <w:jc w:val="both"/>
              <w:rPr>
                <w:rFonts w:ascii="Garamond" w:hAnsi="Garamond" w:cs="Arial"/>
                <w:b/>
                <w:bCs/>
                <w:szCs w:val="24"/>
              </w:rPr>
            </w:pPr>
            <w:r w:rsidRPr="000765B9">
              <w:rPr>
                <w:rFonts w:ascii="Garamond" w:hAnsi="Garamond" w:cs="Arial"/>
                <w:szCs w:val="24"/>
              </w:rPr>
              <w:t xml:space="preserve">Nature de l’aide : </w:t>
            </w:r>
            <w:r w:rsidRPr="000765B9">
              <w:rPr>
                <w:rFonts w:ascii="Garamond" w:hAnsi="Garamond" w:cs="Arial"/>
                <w:b/>
                <w:szCs w:val="24"/>
              </w:rPr>
              <w:t>Aide à l’emploi</w:t>
            </w:r>
          </w:p>
          <w:p w:rsidR="008B686D" w:rsidRPr="008B686D" w:rsidRDefault="008B686D" w:rsidP="004141D3">
            <w:pPr>
              <w:pStyle w:val="Paragraphedeliste"/>
              <w:numPr>
                <w:ilvl w:val="0"/>
                <w:numId w:val="3"/>
              </w:numPr>
              <w:ind w:left="1276" w:hanging="283"/>
              <w:jc w:val="both"/>
              <w:rPr>
                <w:rFonts w:ascii="Garamond" w:hAnsi="Garamond" w:cs="Arial"/>
                <w:b/>
                <w:bCs/>
                <w:szCs w:val="24"/>
              </w:rPr>
            </w:pPr>
            <w:r w:rsidRPr="000765B9">
              <w:rPr>
                <w:rFonts w:ascii="Garamond" w:hAnsi="Garamond" w:cs="Arial"/>
                <w:szCs w:val="24"/>
              </w:rPr>
              <w:t xml:space="preserve">Modalité de l’aide : </w:t>
            </w:r>
            <w:r w:rsidRPr="008B686D">
              <w:rPr>
                <w:rFonts w:ascii="Garamond" w:hAnsi="Garamond" w:cs="Arial"/>
                <w:b/>
                <w:szCs w:val="24"/>
              </w:rPr>
              <w:t>Aide ponctuelle à l’emploi</w:t>
            </w:r>
          </w:p>
          <w:p w:rsidR="008B686D" w:rsidRPr="008B686D" w:rsidRDefault="008B686D" w:rsidP="004141D3">
            <w:pPr>
              <w:pStyle w:val="Paragraphedeliste"/>
              <w:numPr>
                <w:ilvl w:val="0"/>
                <w:numId w:val="3"/>
              </w:numPr>
              <w:ind w:left="1276" w:hanging="283"/>
              <w:jc w:val="both"/>
              <w:rPr>
                <w:rFonts w:ascii="Garamond" w:hAnsi="Garamond" w:cs="Arial"/>
                <w:b/>
                <w:bCs/>
                <w:color w:val="FF0000"/>
                <w:szCs w:val="24"/>
              </w:rPr>
            </w:pPr>
            <w:r w:rsidRPr="003B6F3E">
              <w:rPr>
                <w:rFonts w:ascii="Garamond" w:hAnsi="Garamond" w:cs="Arial"/>
                <w:szCs w:val="24"/>
              </w:rPr>
              <w:t xml:space="preserve">Récurrence : </w:t>
            </w:r>
            <w:r w:rsidRPr="008B686D">
              <w:rPr>
                <w:rFonts w:ascii="Garamond" w:hAnsi="Garamond" w:cs="Arial"/>
                <w:b/>
                <w:color w:val="FF0000"/>
                <w:szCs w:val="24"/>
              </w:rPr>
              <w:t>1</w:t>
            </w:r>
            <w:r w:rsidRPr="008B686D">
              <w:rPr>
                <w:rFonts w:ascii="Garamond" w:hAnsi="Garamond" w:cs="Arial"/>
                <w:b/>
                <w:color w:val="FF0000"/>
                <w:szCs w:val="24"/>
                <w:vertAlign w:val="superscript"/>
              </w:rPr>
              <w:t>ère</w:t>
            </w:r>
            <w:r w:rsidRPr="008B686D">
              <w:rPr>
                <w:rFonts w:ascii="Garamond" w:hAnsi="Garamond" w:cs="Arial"/>
                <w:b/>
                <w:color w:val="FF0000"/>
                <w:szCs w:val="24"/>
              </w:rPr>
              <w:t xml:space="preserve"> demande </w:t>
            </w:r>
          </w:p>
          <w:p w:rsidR="008B686D" w:rsidRPr="008B686D" w:rsidRDefault="008B686D" w:rsidP="004141D3">
            <w:pPr>
              <w:pStyle w:val="Paragraphedeliste"/>
              <w:numPr>
                <w:ilvl w:val="0"/>
                <w:numId w:val="3"/>
              </w:numPr>
              <w:ind w:left="1276" w:hanging="283"/>
              <w:jc w:val="both"/>
              <w:rPr>
                <w:rFonts w:ascii="Garamond" w:hAnsi="Garamond" w:cs="Arial"/>
                <w:b/>
                <w:bCs/>
                <w:szCs w:val="24"/>
              </w:rPr>
            </w:pPr>
            <w:r w:rsidRPr="003B6F3E">
              <w:rPr>
                <w:rFonts w:ascii="Garamond" w:hAnsi="Garamond" w:cs="Arial"/>
                <w:bCs/>
                <w:szCs w:val="24"/>
              </w:rPr>
              <w:t>Période :</w:t>
            </w:r>
            <w:r w:rsidRPr="003B6F3E">
              <w:rPr>
                <w:rFonts w:ascii="Garamond" w:hAnsi="Garamond" w:cs="Arial"/>
                <w:b/>
                <w:bCs/>
                <w:szCs w:val="24"/>
              </w:rPr>
              <w:t xml:space="preserve"> </w:t>
            </w:r>
            <w:r>
              <w:rPr>
                <w:rFonts w:ascii="Garamond" w:hAnsi="Garamond" w:cs="Arial"/>
                <w:b/>
                <w:bCs/>
                <w:color w:val="FF0000"/>
                <w:szCs w:val="24"/>
              </w:rPr>
              <w:t>A</w:t>
            </w:r>
            <w:r w:rsidRPr="00E36163">
              <w:rPr>
                <w:rFonts w:ascii="Garamond" w:hAnsi="Garamond" w:cs="Arial"/>
                <w:b/>
                <w:bCs/>
                <w:color w:val="FF0000"/>
                <w:szCs w:val="24"/>
              </w:rPr>
              <w:t xml:space="preserve">nnuelle </w:t>
            </w:r>
          </w:p>
          <w:p w:rsidR="008B686D" w:rsidRPr="008B686D" w:rsidRDefault="008B686D" w:rsidP="008B686D">
            <w:pPr>
              <w:jc w:val="both"/>
              <w:rPr>
                <w:rFonts w:ascii="Garamond" w:hAnsi="Garamond" w:cs="Arial"/>
                <w:b/>
                <w:bCs/>
                <w:szCs w:val="24"/>
              </w:rPr>
            </w:pPr>
          </w:p>
          <w:p w:rsidR="008B686D" w:rsidRDefault="008B686D" w:rsidP="0022207B">
            <w:pPr>
              <w:spacing w:after="120"/>
              <w:jc w:val="both"/>
              <w:rPr>
                <w:rFonts w:ascii="Garamond" w:hAnsi="Garamond" w:cs="Arial"/>
                <w:b/>
                <w:szCs w:val="24"/>
                <w:u w:val="single"/>
              </w:rPr>
            </w:pPr>
          </w:p>
          <w:p w:rsidR="009B0CAE" w:rsidRDefault="009B0CAE" w:rsidP="0022207B">
            <w:pPr>
              <w:spacing w:after="120"/>
              <w:jc w:val="both"/>
              <w:rPr>
                <w:rFonts w:ascii="Garamond" w:hAnsi="Garamond" w:cs="Arial"/>
                <w:b/>
                <w:szCs w:val="24"/>
                <w:u w:val="single"/>
              </w:rPr>
            </w:pPr>
          </w:p>
          <w:p w:rsidR="009B0CAE" w:rsidRDefault="009B0CAE" w:rsidP="0022207B">
            <w:pPr>
              <w:spacing w:after="120"/>
              <w:jc w:val="both"/>
              <w:rPr>
                <w:rFonts w:ascii="Garamond" w:hAnsi="Garamond" w:cs="Arial"/>
                <w:b/>
                <w:szCs w:val="24"/>
                <w:u w:val="single"/>
              </w:rPr>
            </w:pPr>
          </w:p>
        </w:tc>
      </w:tr>
    </w:tbl>
    <w:p w:rsidR="00CE01CD" w:rsidRDefault="00CE01CD" w:rsidP="007641A4">
      <w:pPr>
        <w:spacing w:after="120" w:line="240" w:lineRule="auto"/>
        <w:jc w:val="both"/>
        <w:rPr>
          <w:rFonts w:ascii="Garamond" w:hAnsi="Garamond" w:cs="Arial"/>
          <w:szCs w:val="24"/>
        </w:rPr>
      </w:pPr>
    </w:p>
    <w:p w:rsidR="00CE01CD" w:rsidRDefault="00CE01CD">
      <w:pPr>
        <w:rPr>
          <w:rFonts w:ascii="Garamond" w:hAnsi="Garamond" w:cs="Arial"/>
          <w:szCs w:val="24"/>
        </w:rPr>
      </w:pPr>
      <w:r>
        <w:rPr>
          <w:rFonts w:ascii="Garamond" w:hAnsi="Garamond" w:cs="Arial"/>
          <w:szCs w:val="24"/>
        </w:rPr>
        <w:br w:type="page"/>
      </w:r>
    </w:p>
    <w:p w:rsidR="00BB76BA" w:rsidRDefault="00BB76BA" w:rsidP="009F1A50">
      <w:pPr>
        <w:spacing w:after="120" w:line="240" w:lineRule="auto"/>
        <w:jc w:val="both"/>
        <w:rPr>
          <w:rFonts w:ascii="Garamond" w:hAnsi="Garamond" w:cs="Arial"/>
          <w:szCs w:val="24"/>
        </w:rPr>
      </w:pPr>
    </w:p>
    <w:tbl>
      <w:tblPr>
        <w:tblStyle w:val="Grilledutableau"/>
        <w:tblW w:w="0" w:type="auto"/>
        <w:tblLook w:val="04A0" w:firstRow="1" w:lastRow="0" w:firstColumn="1" w:lastColumn="0" w:noHBand="0" w:noVBand="1"/>
      </w:tblPr>
      <w:tblGrid>
        <w:gridCol w:w="9778"/>
      </w:tblGrid>
      <w:tr w:rsidR="007E627A" w:rsidRPr="00F4175F" w:rsidTr="002F5AF3">
        <w:tc>
          <w:tcPr>
            <w:tcW w:w="9778" w:type="dxa"/>
          </w:tcPr>
          <w:p w:rsidR="009B0CAE" w:rsidRPr="00976BB2" w:rsidRDefault="009B0CAE" w:rsidP="009B0CAE">
            <w:pPr>
              <w:jc w:val="center"/>
              <w:rPr>
                <w:rFonts w:ascii="Garamond" w:hAnsi="Garamond" w:cs="Arial"/>
                <w:b/>
                <w:color w:val="FF0000"/>
                <w:sz w:val="48"/>
                <w:szCs w:val="48"/>
                <w:u w:val="single"/>
              </w:rPr>
            </w:pPr>
            <w:r w:rsidRPr="00976BB2">
              <w:rPr>
                <w:rFonts w:ascii="Garamond" w:hAnsi="Garamond" w:cs="Arial"/>
                <w:b/>
                <w:color w:val="FF0000"/>
                <w:sz w:val="48"/>
                <w:szCs w:val="48"/>
                <w:u w:val="single"/>
              </w:rPr>
              <w:t>Emplois classiques « 1 jeune 1 solution »</w:t>
            </w:r>
          </w:p>
          <w:p w:rsidR="009B0CAE" w:rsidRPr="00976BB2" w:rsidRDefault="009B0CAE" w:rsidP="002F5AF3">
            <w:pPr>
              <w:jc w:val="center"/>
              <w:rPr>
                <w:rFonts w:ascii="Garamond" w:hAnsi="Garamond" w:cs="Arial"/>
                <w:b/>
                <w:color w:val="C00000"/>
                <w:sz w:val="24"/>
                <w:szCs w:val="24"/>
                <w:u w:val="single"/>
              </w:rPr>
            </w:pPr>
          </w:p>
          <w:p w:rsidR="007E627A" w:rsidRPr="00976BB2" w:rsidRDefault="007E627A" w:rsidP="004141D3">
            <w:pPr>
              <w:pStyle w:val="Paragraphedeliste"/>
              <w:numPr>
                <w:ilvl w:val="0"/>
                <w:numId w:val="14"/>
              </w:numPr>
              <w:rPr>
                <w:rFonts w:ascii="Garamond" w:hAnsi="Garamond" w:cs="Arial"/>
                <w:color w:val="C00000"/>
                <w:sz w:val="24"/>
                <w:szCs w:val="24"/>
                <w:lang w:bidi="fr-FR"/>
              </w:rPr>
            </w:pPr>
            <w:r w:rsidRPr="00976BB2">
              <w:rPr>
                <w:rFonts w:ascii="Garamond" w:hAnsi="Garamond" w:cs="Arial"/>
                <w:b/>
                <w:sz w:val="24"/>
                <w:szCs w:val="24"/>
                <w:u w:val="single"/>
              </w:rPr>
              <w:t>Pour une demande d’aide à l’emploi</w:t>
            </w:r>
            <w:r w:rsidR="009355D0" w:rsidRPr="00976BB2">
              <w:rPr>
                <w:rFonts w:ascii="Garamond" w:hAnsi="Garamond" w:cs="Arial"/>
                <w:b/>
                <w:sz w:val="24"/>
                <w:szCs w:val="24"/>
                <w:u w:val="single"/>
              </w:rPr>
              <w:t xml:space="preserve"> annuelle </w:t>
            </w:r>
            <w:r w:rsidRPr="00976BB2">
              <w:rPr>
                <w:rFonts w:ascii="Garamond" w:hAnsi="Garamond" w:cs="Arial"/>
                <w:b/>
                <w:sz w:val="24"/>
                <w:szCs w:val="24"/>
                <w:u w:val="single"/>
              </w:rPr>
              <w:t>« 1 jeune 1 solution »</w:t>
            </w:r>
          </w:p>
          <w:p w:rsidR="007E627A" w:rsidRPr="00976BB2" w:rsidRDefault="007E627A" w:rsidP="002F5AF3">
            <w:pPr>
              <w:spacing w:after="120"/>
              <w:jc w:val="both"/>
              <w:rPr>
                <w:rFonts w:ascii="Garamond" w:hAnsi="Garamond" w:cs="Arial"/>
                <w:b/>
                <w:szCs w:val="24"/>
                <w:u w:val="single"/>
              </w:rPr>
            </w:pPr>
          </w:p>
          <w:p w:rsidR="007E627A" w:rsidRPr="00976BB2" w:rsidRDefault="007E627A" w:rsidP="002F5AF3">
            <w:pPr>
              <w:spacing w:after="120"/>
              <w:jc w:val="both"/>
              <w:rPr>
                <w:rFonts w:ascii="Garamond" w:hAnsi="Garamond" w:cs="Arial"/>
                <w:szCs w:val="24"/>
              </w:rPr>
            </w:pPr>
            <w:r w:rsidRPr="00976BB2">
              <w:rPr>
                <w:rFonts w:ascii="Garamond" w:hAnsi="Garamond" w:cs="Arial"/>
                <w:b/>
                <w:szCs w:val="24"/>
                <w:u w:val="single"/>
              </w:rPr>
              <w:t>Etape 1</w:t>
            </w:r>
            <w:r w:rsidRPr="00976BB2">
              <w:rPr>
                <w:rFonts w:ascii="Garamond" w:hAnsi="Garamond" w:cs="Arial"/>
                <w:b/>
                <w:szCs w:val="24"/>
              </w:rPr>
              <w:t> :</w:t>
            </w:r>
            <w:r w:rsidRPr="00976BB2">
              <w:rPr>
                <w:rFonts w:ascii="Garamond" w:hAnsi="Garamond" w:cs="Arial"/>
                <w:szCs w:val="24"/>
              </w:rPr>
              <w:t xml:space="preserve"> Se connecter sur « le compte asso » </w:t>
            </w:r>
          </w:p>
          <w:p w:rsidR="007E627A" w:rsidRPr="00976BB2" w:rsidRDefault="007E627A" w:rsidP="002F5AF3">
            <w:pPr>
              <w:spacing w:after="120"/>
              <w:rPr>
                <w:rFonts w:ascii="Garamond" w:hAnsi="Garamond" w:cs="Arial"/>
                <w:szCs w:val="24"/>
              </w:rPr>
            </w:pPr>
            <w:r w:rsidRPr="00976BB2">
              <w:rPr>
                <w:rFonts w:ascii="Garamond" w:hAnsi="Garamond" w:cs="Arial"/>
                <w:szCs w:val="24"/>
              </w:rPr>
              <w:t xml:space="preserve">Vous ne pouvez déposer </w:t>
            </w:r>
            <w:r w:rsidRPr="00976BB2">
              <w:rPr>
                <w:rFonts w:ascii="Garamond" w:hAnsi="Garamond" w:cs="Arial"/>
                <w:b/>
                <w:szCs w:val="24"/>
              </w:rPr>
              <w:t>qu’une seule demande « emploi » à la fois.</w:t>
            </w:r>
            <w:r w:rsidRPr="00976BB2">
              <w:rPr>
                <w:rFonts w:ascii="Garamond" w:hAnsi="Garamond" w:cs="Arial"/>
                <w:b/>
                <w:szCs w:val="24"/>
              </w:rPr>
              <w:br/>
              <w:t>(1 emploi = 1 action à déposer)</w:t>
            </w:r>
            <w:r w:rsidRPr="00976BB2">
              <w:rPr>
                <w:rFonts w:ascii="Garamond" w:hAnsi="Garamond" w:cs="Arial"/>
                <w:szCs w:val="24"/>
              </w:rPr>
              <w:t>. Le cas échéant, il faut répéter l’action autant de fois qu’il y a de demandes d’emploi.</w:t>
            </w:r>
          </w:p>
          <w:p w:rsidR="007E627A" w:rsidRPr="00976BB2" w:rsidRDefault="007E627A" w:rsidP="002F5AF3">
            <w:pPr>
              <w:spacing w:after="120"/>
              <w:jc w:val="both"/>
              <w:rPr>
                <w:rFonts w:ascii="Garamond" w:hAnsi="Garamond" w:cs="Arial"/>
                <w:sz w:val="20"/>
                <w:szCs w:val="20"/>
              </w:rPr>
            </w:pPr>
          </w:p>
          <w:p w:rsidR="007E627A" w:rsidRPr="00976BB2" w:rsidRDefault="007E627A" w:rsidP="002F5AF3">
            <w:pPr>
              <w:jc w:val="both"/>
              <w:rPr>
                <w:rFonts w:ascii="Garamond" w:hAnsi="Garamond" w:cs="Arial"/>
                <w:lang w:bidi="fr-FR"/>
              </w:rPr>
            </w:pPr>
            <w:r w:rsidRPr="00976BB2">
              <w:rPr>
                <w:rFonts w:ascii="Garamond" w:hAnsi="Garamond" w:cs="Arial"/>
                <w:b/>
                <w:szCs w:val="24"/>
                <w:u w:val="single"/>
              </w:rPr>
              <w:t>Etape 2</w:t>
            </w:r>
            <w:r w:rsidRPr="00976BB2">
              <w:rPr>
                <w:rFonts w:ascii="Garamond" w:hAnsi="Garamond" w:cs="Arial"/>
                <w:b/>
                <w:szCs w:val="24"/>
              </w:rPr>
              <w:t>:</w:t>
            </w:r>
            <w:r w:rsidRPr="00976BB2">
              <w:rPr>
                <w:rFonts w:ascii="Garamond" w:hAnsi="Garamond" w:cs="Arial"/>
                <w:szCs w:val="24"/>
              </w:rPr>
              <w:t xml:space="preserve"> </w:t>
            </w:r>
            <w:r w:rsidRPr="00976BB2">
              <w:rPr>
                <w:rFonts w:ascii="Garamond" w:hAnsi="Garamond" w:cs="Arial"/>
                <w:lang w:bidi="fr-FR"/>
              </w:rPr>
              <w:t xml:space="preserve">Sélectionner </w:t>
            </w:r>
            <w:r w:rsidRPr="00976BB2">
              <w:rPr>
                <w:rFonts w:ascii="Garamond" w:hAnsi="Garamond" w:cs="Arial"/>
                <w:b/>
                <w:lang w:bidi="fr-FR"/>
              </w:rPr>
              <w:t>le code de la fiche subvention</w:t>
            </w:r>
            <w:r w:rsidRPr="00976BB2">
              <w:rPr>
                <w:rFonts w:ascii="Garamond" w:hAnsi="Garamond" w:cs="Arial"/>
                <w:lang w:bidi="fr-FR"/>
              </w:rPr>
              <w:t xml:space="preserve"> de </w:t>
            </w:r>
            <w:r w:rsidRPr="00976BB2">
              <w:rPr>
                <w:rFonts w:ascii="Garamond" w:hAnsi="Garamond" w:cs="Arial"/>
                <w:b/>
                <w:u w:val="single"/>
                <w:lang w:bidi="fr-FR"/>
              </w:rPr>
              <w:t>votre département</w:t>
            </w:r>
            <w:r w:rsidRPr="00976BB2">
              <w:rPr>
                <w:rFonts w:ascii="Garamond" w:hAnsi="Garamond" w:cs="Arial"/>
                <w:lang w:bidi="fr-FR"/>
              </w:rPr>
              <w:t xml:space="preserve"> : </w:t>
            </w:r>
          </w:p>
          <w:p w:rsidR="007E627A" w:rsidRPr="00976BB2" w:rsidRDefault="007E627A" w:rsidP="002F5AF3">
            <w:pPr>
              <w:pStyle w:val="Paragraphedeliste"/>
              <w:ind w:left="0"/>
              <w:jc w:val="both"/>
              <w:rPr>
                <w:rFonts w:ascii="Garamond" w:hAnsi="Garamond" w:cs="Arial"/>
                <w:b/>
                <w:color w:val="0000FF"/>
                <w:szCs w:val="24"/>
                <w:u w:val="single"/>
              </w:rPr>
            </w:pPr>
          </w:p>
          <w:p w:rsidR="007E627A" w:rsidRPr="00976BB2" w:rsidRDefault="007E627A" w:rsidP="002F5AF3">
            <w:pPr>
              <w:pStyle w:val="Paragraphedeliste"/>
              <w:jc w:val="both"/>
              <w:rPr>
                <w:rFonts w:ascii="Garamond" w:hAnsi="Garamond" w:cs="Arial"/>
                <w:lang w:bidi="fr-FR"/>
              </w:rPr>
            </w:pPr>
          </w:p>
          <w:tbl>
            <w:tblPr>
              <w:tblStyle w:val="Grilledutableau"/>
              <w:tblW w:w="0" w:type="auto"/>
              <w:tblLook w:val="04A0" w:firstRow="1" w:lastRow="0" w:firstColumn="1" w:lastColumn="0" w:noHBand="0" w:noVBand="1"/>
            </w:tblPr>
            <w:tblGrid>
              <w:gridCol w:w="2374"/>
              <w:gridCol w:w="711"/>
              <w:gridCol w:w="2864"/>
              <w:gridCol w:w="709"/>
            </w:tblGrid>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Ariège</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155</w:t>
                  </w:r>
                </w:p>
              </w:tc>
              <w:tc>
                <w:tcPr>
                  <w:tcW w:w="2864" w:type="dxa"/>
                </w:tcPr>
                <w:p w:rsidR="007E627A" w:rsidRPr="00976BB2" w:rsidRDefault="007E627A" w:rsidP="002F5AF3">
                  <w:pPr>
                    <w:rPr>
                      <w:rFonts w:ascii="Garamond" w:hAnsi="Garamond" w:cs="Arial"/>
                      <w:lang w:bidi="fr-FR"/>
                    </w:rPr>
                  </w:pPr>
                  <w:r w:rsidRPr="00976BB2">
                    <w:rPr>
                      <w:rFonts w:ascii="Garamond" w:hAnsi="Garamond" w:cs="Arial"/>
                      <w:lang w:bidi="fr-FR"/>
                    </w:rPr>
                    <w:t>Hérault :</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161</w:t>
                  </w:r>
                </w:p>
              </w:tc>
            </w:tr>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Aude</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156</w:t>
                  </w:r>
                </w:p>
              </w:tc>
              <w:tc>
                <w:tcPr>
                  <w:tcW w:w="2864" w:type="dxa"/>
                </w:tcPr>
                <w:p w:rsidR="007E627A" w:rsidRPr="00976BB2" w:rsidRDefault="007E627A" w:rsidP="002F5AF3">
                  <w:pPr>
                    <w:rPr>
                      <w:rFonts w:ascii="Garamond" w:hAnsi="Garamond" w:cs="Arial"/>
                      <w:lang w:bidi="fr-FR"/>
                    </w:rPr>
                  </w:pPr>
                  <w:r w:rsidRPr="00976BB2">
                    <w:rPr>
                      <w:rFonts w:ascii="Garamond" w:hAnsi="Garamond" w:cs="Arial"/>
                      <w:lang w:bidi="fr-FR"/>
                    </w:rPr>
                    <w:t>Lot :</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163</w:t>
                  </w:r>
                </w:p>
              </w:tc>
            </w:tr>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Aveyron</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157</w:t>
                  </w:r>
                </w:p>
              </w:tc>
              <w:tc>
                <w:tcPr>
                  <w:tcW w:w="2864" w:type="dxa"/>
                </w:tcPr>
                <w:p w:rsidR="007E627A" w:rsidRPr="00976BB2" w:rsidRDefault="007E627A" w:rsidP="002F5AF3">
                  <w:pPr>
                    <w:rPr>
                      <w:rFonts w:ascii="Garamond" w:hAnsi="Garamond" w:cs="Arial"/>
                      <w:lang w:bidi="fr-FR"/>
                    </w:rPr>
                  </w:pPr>
                  <w:r w:rsidRPr="00976BB2">
                    <w:rPr>
                      <w:rFonts w:ascii="Garamond" w:hAnsi="Garamond" w:cs="Arial"/>
                      <w:lang w:bidi="fr-FR"/>
                    </w:rPr>
                    <w:t>Lozère :</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164</w:t>
                  </w:r>
                </w:p>
              </w:tc>
            </w:tr>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Gard</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158</w:t>
                  </w:r>
                </w:p>
              </w:tc>
              <w:tc>
                <w:tcPr>
                  <w:tcW w:w="286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Pyrénées-Orientales</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150</w:t>
                  </w:r>
                </w:p>
              </w:tc>
            </w:tr>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Gers</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159</w:t>
                  </w:r>
                </w:p>
              </w:tc>
              <w:tc>
                <w:tcPr>
                  <w:tcW w:w="2864" w:type="dxa"/>
                </w:tcPr>
                <w:p w:rsidR="007E627A" w:rsidRPr="00976BB2" w:rsidRDefault="007E627A" w:rsidP="002F5AF3">
                  <w:pPr>
                    <w:ind w:left="34"/>
                    <w:rPr>
                      <w:rFonts w:ascii="Garamond" w:hAnsi="Garamond" w:cs="Arial"/>
                      <w:lang w:bidi="fr-FR"/>
                    </w:rPr>
                  </w:pPr>
                  <w:r w:rsidRPr="00976BB2">
                    <w:rPr>
                      <w:rFonts w:ascii="Garamond" w:hAnsi="Garamond" w:cs="Arial"/>
                      <w:lang w:bidi="fr-FR"/>
                    </w:rPr>
                    <w:t>Tarn :</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165</w:t>
                  </w:r>
                </w:p>
              </w:tc>
            </w:tr>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Haute-Garonne</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389</w:t>
                  </w:r>
                </w:p>
              </w:tc>
              <w:tc>
                <w:tcPr>
                  <w:tcW w:w="2864" w:type="dxa"/>
                </w:tcPr>
                <w:p w:rsidR="007E627A" w:rsidRPr="00976BB2" w:rsidRDefault="007E627A" w:rsidP="002F5AF3">
                  <w:pPr>
                    <w:ind w:left="34"/>
                    <w:rPr>
                      <w:rFonts w:ascii="Garamond" w:hAnsi="Garamond" w:cs="Arial"/>
                      <w:lang w:bidi="fr-FR"/>
                    </w:rPr>
                  </w:pPr>
                  <w:r w:rsidRPr="00976BB2">
                    <w:rPr>
                      <w:rFonts w:ascii="Garamond" w:hAnsi="Garamond" w:cs="Arial"/>
                      <w:lang w:bidi="fr-FR"/>
                    </w:rPr>
                    <w:t>Tarn et Garonne :</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154</w:t>
                  </w:r>
                </w:p>
              </w:tc>
            </w:tr>
            <w:tr w:rsidR="007E627A" w:rsidRPr="00976BB2" w:rsidTr="00CE01CD">
              <w:tc>
                <w:tcPr>
                  <w:tcW w:w="2374" w:type="dxa"/>
                </w:tcPr>
                <w:p w:rsidR="007E627A" w:rsidRPr="00976BB2" w:rsidRDefault="007E627A" w:rsidP="002F5AF3">
                  <w:pPr>
                    <w:jc w:val="both"/>
                    <w:rPr>
                      <w:rFonts w:ascii="Garamond" w:hAnsi="Garamond" w:cs="Arial"/>
                      <w:lang w:bidi="fr-FR"/>
                    </w:rPr>
                  </w:pPr>
                  <w:r w:rsidRPr="00976BB2">
                    <w:rPr>
                      <w:rFonts w:ascii="Garamond" w:hAnsi="Garamond" w:cs="Arial"/>
                      <w:lang w:bidi="fr-FR"/>
                    </w:rPr>
                    <w:t>Hautes-Pyrénées :</w:t>
                  </w:r>
                </w:p>
              </w:tc>
              <w:tc>
                <w:tcPr>
                  <w:tcW w:w="711"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152</w:t>
                  </w:r>
                </w:p>
              </w:tc>
              <w:tc>
                <w:tcPr>
                  <w:tcW w:w="2864" w:type="dxa"/>
                </w:tcPr>
                <w:p w:rsidR="007E627A" w:rsidRPr="00976BB2" w:rsidRDefault="00CE01CD" w:rsidP="002F5AF3">
                  <w:pPr>
                    <w:ind w:left="34"/>
                    <w:rPr>
                      <w:rFonts w:ascii="Garamond" w:hAnsi="Garamond" w:cs="Arial"/>
                      <w:lang w:bidi="fr-FR"/>
                    </w:rPr>
                  </w:pPr>
                  <w:r w:rsidRPr="00976BB2">
                    <w:rPr>
                      <w:rFonts w:ascii="Garamond" w:hAnsi="Garamond" w:cs="Arial"/>
                      <w:lang w:bidi="fr-FR"/>
                    </w:rPr>
                    <w:t>Ligues et comités régionaux</w:t>
                  </w:r>
                  <w:r w:rsidR="007E627A" w:rsidRPr="00976BB2">
                    <w:rPr>
                      <w:rFonts w:ascii="Garamond" w:hAnsi="Garamond" w:cs="Arial"/>
                      <w:lang w:bidi="fr-FR"/>
                    </w:rPr>
                    <w:t xml:space="preserve"> </w:t>
                  </w:r>
                </w:p>
              </w:tc>
              <w:tc>
                <w:tcPr>
                  <w:tcW w:w="709" w:type="dxa"/>
                </w:tcPr>
                <w:p w:rsidR="007E627A" w:rsidRPr="00976BB2" w:rsidRDefault="007E627A" w:rsidP="002F5AF3">
                  <w:pPr>
                    <w:jc w:val="center"/>
                    <w:rPr>
                      <w:rFonts w:ascii="Garamond" w:hAnsi="Garamond" w:cs="Arial"/>
                      <w:b/>
                      <w:lang w:bidi="fr-FR"/>
                    </w:rPr>
                  </w:pPr>
                  <w:r w:rsidRPr="00976BB2">
                    <w:rPr>
                      <w:rFonts w:ascii="Garamond" w:hAnsi="Garamond" w:cs="Arial"/>
                      <w:b/>
                      <w:lang w:bidi="fr-FR"/>
                    </w:rPr>
                    <w:t>2511</w:t>
                  </w:r>
                </w:p>
              </w:tc>
            </w:tr>
          </w:tbl>
          <w:p w:rsidR="007E627A" w:rsidRPr="00976BB2" w:rsidRDefault="007E627A" w:rsidP="002F5AF3">
            <w:pPr>
              <w:jc w:val="both"/>
              <w:rPr>
                <w:rFonts w:ascii="Garamond" w:hAnsi="Garamond" w:cs="Arial"/>
                <w:bCs/>
                <w:u w:val="single"/>
                <w:lang w:bidi="fr-FR"/>
              </w:rPr>
            </w:pPr>
          </w:p>
          <w:p w:rsidR="007E627A" w:rsidRPr="00976BB2" w:rsidRDefault="007E627A" w:rsidP="002F5AF3">
            <w:pPr>
              <w:jc w:val="both"/>
              <w:rPr>
                <w:rFonts w:ascii="Garamond" w:hAnsi="Garamond" w:cs="Arial"/>
                <w:bCs/>
                <w:u w:val="single"/>
                <w:lang w:bidi="fr-FR"/>
              </w:rPr>
            </w:pPr>
          </w:p>
          <w:p w:rsidR="007E627A" w:rsidRPr="00976BB2" w:rsidRDefault="007E627A" w:rsidP="002F5AF3">
            <w:pPr>
              <w:ind w:left="1080"/>
              <w:jc w:val="both"/>
              <w:rPr>
                <w:rFonts w:ascii="Garamond" w:hAnsi="Garamond" w:cs="Arial"/>
                <w:b/>
                <w:szCs w:val="24"/>
              </w:rPr>
            </w:pPr>
          </w:p>
          <w:p w:rsidR="007E627A" w:rsidRPr="00976BB2" w:rsidRDefault="007E627A" w:rsidP="004141D3">
            <w:pPr>
              <w:pStyle w:val="Paragraphedeliste"/>
              <w:numPr>
                <w:ilvl w:val="0"/>
                <w:numId w:val="8"/>
              </w:numPr>
              <w:ind w:left="709" w:hanging="425"/>
              <w:jc w:val="both"/>
              <w:rPr>
                <w:rFonts w:ascii="Garamond" w:hAnsi="Garamond" w:cs="Arial"/>
                <w:b/>
                <w:szCs w:val="24"/>
              </w:rPr>
            </w:pPr>
            <w:r w:rsidRPr="00976BB2">
              <w:rPr>
                <w:rFonts w:ascii="Garamond" w:hAnsi="Garamond" w:cs="Arial"/>
                <w:szCs w:val="24"/>
              </w:rPr>
              <w:t xml:space="preserve">Puis sélectionner le </w:t>
            </w:r>
            <w:r w:rsidR="00CE01CD" w:rsidRPr="00976BB2">
              <w:rPr>
                <w:rFonts w:ascii="Garamond" w:hAnsi="Garamond" w:cs="Arial"/>
                <w:szCs w:val="24"/>
              </w:rPr>
              <w:t>« </w:t>
            </w:r>
            <w:r w:rsidRPr="00976BB2">
              <w:rPr>
                <w:rFonts w:ascii="Garamond" w:hAnsi="Garamond" w:cs="Arial"/>
                <w:szCs w:val="24"/>
              </w:rPr>
              <w:t>sous-dispositif</w:t>
            </w:r>
            <w:r w:rsidR="00CE01CD" w:rsidRPr="00976BB2">
              <w:rPr>
                <w:rFonts w:ascii="Garamond" w:hAnsi="Garamond" w:cs="Arial"/>
                <w:szCs w:val="24"/>
              </w:rPr>
              <w:t> »</w:t>
            </w:r>
            <w:r w:rsidRPr="00976BB2">
              <w:rPr>
                <w:rFonts w:ascii="Garamond" w:hAnsi="Garamond" w:cs="Arial"/>
                <w:szCs w:val="24"/>
              </w:rPr>
              <w:t xml:space="preserve"> </w:t>
            </w:r>
            <w:r w:rsidRPr="00976BB2">
              <w:rPr>
                <w:rFonts w:ascii="Garamond" w:hAnsi="Garamond" w:cs="Arial"/>
                <w:b/>
                <w:szCs w:val="24"/>
              </w:rPr>
              <w:t>: Emploi « 1jeune 1 solution »</w:t>
            </w:r>
          </w:p>
          <w:p w:rsidR="007E627A" w:rsidRPr="00976BB2" w:rsidRDefault="007E627A" w:rsidP="002F5AF3">
            <w:pPr>
              <w:ind w:left="284"/>
              <w:jc w:val="both"/>
              <w:rPr>
                <w:rFonts w:ascii="Garamond" w:hAnsi="Garamond" w:cs="Arial"/>
                <w:b/>
                <w:szCs w:val="24"/>
              </w:rPr>
            </w:pPr>
          </w:p>
          <w:p w:rsidR="007E627A" w:rsidRPr="00976BB2" w:rsidRDefault="007E627A" w:rsidP="004141D3">
            <w:pPr>
              <w:pStyle w:val="Paragraphedeliste"/>
              <w:numPr>
                <w:ilvl w:val="0"/>
                <w:numId w:val="8"/>
              </w:numPr>
              <w:ind w:left="709" w:hanging="425"/>
              <w:jc w:val="both"/>
              <w:rPr>
                <w:rFonts w:ascii="Garamond" w:hAnsi="Garamond" w:cs="Arial"/>
                <w:b/>
                <w:bCs/>
                <w:szCs w:val="24"/>
              </w:rPr>
            </w:pPr>
            <w:r w:rsidRPr="00976BB2">
              <w:rPr>
                <w:rFonts w:ascii="Garamond" w:hAnsi="Garamond" w:cs="Arial"/>
                <w:szCs w:val="24"/>
              </w:rPr>
              <w:t>Lors de votre saisie du projet,  sélectionner les intitulés ci-dessous:</w:t>
            </w:r>
          </w:p>
          <w:p w:rsidR="007E627A" w:rsidRPr="00976BB2" w:rsidRDefault="007E627A" w:rsidP="004141D3">
            <w:pPr>
              <w:pStyle w:val="Paragraphedeliste"/>
              <w:numPr>
                <w:ilvl w:val="0"/>
                <w:numId w:val="3"/>
              </w:numPr>
              <w:ind w:left="1276" w:hanging="283"/>
              <w:jc w:val="both"/>
              <w:rPr>
                <w:rFonts w:ascii="Garamond" w:hAnsi="Garamond" w:cs="Arial"/>
                <w:b/>
                <w:bCs/>
                <w:szCs w:val="24"/>
              </w:rPr>
            </w:pPr>
            <w:r w:rsidRPr="00976BB2">
              <w:rPr>
                <w:rFonts w:ascii="Garamond" w:hAnsi="Garamond" w:cs="Arial"/>
                <w:szCs w:val="24"/>
              </w:rPr>
              <w:t xml:space="preserve">Nature de l’aide : </w:t>
            </w:r>
            <w:r w:rsidRPr="00976BB2">
              <w:rPr>
                <w:rFonts w:ascii="Garamond" w:hAnsi="Garamond" w:cs="Arial"/>
                <w:b/>
                <w:szCs w:val="24"/>
              </w:rPr>
              <w:t>Aide à l’emploi</w:t>
            </w:r>
          </w:p>
          <w:p w:rsidR="007E627A" w:rsidRPr="00976BB2" w:rsidRDefault="007E627A" w:rsidP="004141D3">
            <w:pPr>
              <w:pStyle w:val="Paragraphedeliste"/>
              <w:numPr>
                <w:ilvl w:val="0"/>
                <w:numId w:val="3"/>
              </w:numPr>
              <w:ind w:left="1276" w:hanging="283"/>
              <w:jc w:val="both"/>
              <w:rPr>
                <w:rFonts w:ascii="Garamond" w:hAnsi="Garamond" w:cs="Arial"/>
                <w:b/>
                <w:bCs/>
                <w:szCs w:val="24"/>
              </w:rPr>
            </w:pPr>
            <w:r w:rsidRPr="00976BB2">
              <w:rPr>
                <w:rFonts w:ascii="Garamond" w:hAnsi="Garamond" w:cs="Arial"/>
                <w:szCs w:val="24"/>
              </w:rPr>
              <w:t>Modalité de l’aide (au choix</w:t>
            </w:r>
            <w:r w:rsidR="00A61ED3" w:rsidRPr="00976BB2">
              <w:rPr>
                <w:rFonts w:ascii="Garamond" w:hAnsi="Garamond" w:cs="Arial"/>
                <w:szCs w:val="24"/>
              </w:rPr>
              <w:t>) :</w:t>
            </w:r>
            <w:r w:rsidRPr="00976BB2">
              <w:rPr>
                <w:rFonts w:ascii="Garamond" w:hAnsi="Garamond" w:cs="Arial"/>
                <w:szCs w:val="24"/>
              </w:rPr>
              <w:t xml:space="preserve"> </w:t>
            </w:r>
            <w:r w:rsidR="006D04BC" w:rsidRPr="00976BB2">
              <w:rPr>
                <w:rFonts w:ascii="Garamond" w:hAnsi="Garamond" w:cs="Arial"/>
                <w:b/>
                <w:szCs w:val="24"/>
              </w:rPr>
              <w:t>Aide ponctuelle</w:t>
            </w:r>
            <w:r w:rsidRPr="00976BB2">
              <w:rPr>
                <w:rFonts w:ascii="Garamond" w:hAnsi="Garamond" w:cs="Arial"/>
                <w:b/>
                <w:szCs w:val="24"/>
              </w:rPr>
              <w:t xml:space="preserve"> « 1 jeune 1 solution »</w:t>
            </w:r>
          </w:p>
          <w:p w:rsidR="007E627A" w:rsidRPr="00976BB2" w:rsidRDefault="007E627A" w:rsidP="004141D3">
            <w:pPr>
              <w:pStyle w:val="Paragraphedeliste"/>
              <w:numPr>
                <w:ilvl w:val="0"/>
                <w:numId w:val="3"/>
              </w:numPr>
              <w:ind w:left="1276" w:hanging="283"/>
              <w:jc w:val="both"/>
              <w:rPr>
                <w:rFonts w:ascii="Garamond" w:hAnsi="Garamond" w:cs="Arial"/>
                <w:b/>
                <w:bCs/>
                <w:color w:val="FF0000"/>
                <w:szCs w:val="24"/>
              </w:rPr>
            </w:pPr>
            <w:r w:rsidRPr="00976BB2">
              <w:rPr>
                <w:rFonts w:ascii="Garamond" w:hAnsi="Garamond" w:cs="Arial"/>
                <w:szCs w:val="24"/>
              </w:rPr>
              <w:t xml:space="preserve">Récurrence : </w:t>
            </w:r>
            <w:r w:rsidRPr="00976BB2">
              <w:rPr>
                <w:rFonts w:ascii="Garamond" w:hAnsi="Garamond" w:cs="Arial"/>
                <w:b/>
                <w:color w:val="FF0000"/>
                <w:szCs w:val="24"/>
              </w:rPr>
              <w:t>1</w:t>
            </w:r>
            <w:r w:rsidRPr="00976BB2">
              <w:rPr>
                <w:rFonts w:ascii="Garamond" w:hAnsi="Garamond" w:cs="Arial"/>
                <w:b/>
                <w:color w:val="FF0000"/>
                <w:szCs w:val="24"/>
                <w:vertAlign w:val="superscript"/>
              </w:rPr>
              <w:t>ère</w:t>
            </w:r>
            <w:r w:rsidRPr="00976BB2">
              <w:rPr>
                <w:rFonts w:ascii="Garamond" w:hAnsi="Garamond" w:cs="Arial"/>
                <w:b/>
                <w:color w:val="FF0000"/>
                <w:szCs w:val="24"/>
              </w:rPr>
              <w:t xml:space="preserve"> demande </w:t>
            </w:r>
          </w:p>
          <w:p w:rsidR="007E627A" w:rsidRPr="00976BB2" w:rsidRDefault="007E627A" w:rsidP="004141D3">
            <w:pPr>
              <w:pStyle w:val="Paragraphedeliste"/>
              <w:numPr>
                <w:ilvl w:val="0"/>
                <w:numId w:val="3"/>
              </w:numPr>
              <w:ind w:left="1276" w:hanging="283"/>
              <w:jc w:val="both"/>
              <w:rPr>
                <w:rFonts w:ascii="Garamond" w:hAnsi="Garamond" w:cs="Arial"/>
                <w:b/>
                <w:bCs/>
                <w:szCs w:val="24"/>
              </w:rPr>
            </w:pPr>
            <w:r w:rsidRPr="00976BB2">
              <w:rPr>
                <w:rFonts w:ascii="Garamond" w:hAnsi="Garamond" w:cs="Arial"/>
                <w:bCs/>
                <w:szCs w:val="24"/>
              </w:rPr>
              <w:t>Période :</w:t>
            </w:r>
            <w:r w:rsidRPr="00976BB2">
              <w:rPr>
                <w:rFonts w:ascii="Garamond" w:hAnsi="Garamond" w:cs="Arial"/>
                <w:b/>
                <w:bCs/>
                <w:szCs w:val="24"/>
              </w:rPr>
              <w:t xml:space="preserve"> </w:t>
            </w:r>
            <w:r w:rsidR="009355D0" w:rsidRPr="00976BB2">
              <w:rPr>
                <w:rFonts w:ascii="Garamond" w:hAnsi="Garamond" w:cs="Arial"/>
                <w:b/>
                <w:bCs/>
                <w:color w:val="FF0000"/>
                <w:szCs w:val="24"/>
              </w:rPr>
              <w:t>Annuelle</w:t>
            </w:r>
            <w:r w:rsidRPr="00976BB2">
              <w:rPr>
                <w:rFonts w:ascii="Garamond" w:hAnsi="Garamond" w:cs="Arial"/>
                <w:b/>
                <w:bCs/>
                <w:color w:val="FF0000"/>
                <w:szCs w:val="24"/>
              </w:rPr>
              <w:t xml:space="preserve"> </w:t>
            </w:r>
          </w:p>
          <w:p w:rsidR="007E627A" w:rsidRPr="00F4175F" w:rsidRDefault="007E627A" w:rsidP="002F5AF3">
            <w:pPr>
              <w:spacing w:after="120"/>
              <w:jc w:val="both"/>
              <w:rPr>
                <w:rFonts w:ascii="Garamond" w:hAnsi="Garamond" w:cs="Arial"/>
                <w:b/>
                <w:szCs w:val="24"/>
                <w:highlight w:val="yellow"/>
                <w:u w:val="single"/>
              </w:rPr>
            </w:pPr>
          </w:p>
        </w:tc>
      </w:tr>
    </w:tbl>
    <w:p w:rsidR="00BB76BA" w:rsidRPr="00F4175F" w:rsidRDefault="00BB76BA" w:rsidP="009F1A50">
      <w:pPr>
        <w:spacing w:after="120" w:line="240" w:lineRule="auto"/>
        <w:jc w:val="both"/>
        <w:rPr>
          <w:rFonts w:ascii="Garamond" w:hAnsi="Garamond" w:cs="Arial"/>
          <w:szCs w:val="24"/>
          <w:highlight w:val="yellow"/>
        </w:rPr>
      </w:pPr>
    </w:p>
    <w:p w:rsidR="00E53AA2" w:rsidRPr="00976BB2" w:rsidRDefault="00FD266E" w:rsidP="009F1A50">
      <w:pPr>
        <w:spacing w:after="120" w:line="240" w:lineRule="auto"/>
        <w:jc w:val="both"/>
        <w:rPr>
          <w:rFonts w:ascii="Garamond" w:hAnsi="Garamond" w:cs="Arial"/>
          <w:szCs w:val="24"/>
          <w:u w:val="single"/>
        </w:rPr>
      </w:pPr>
      <w:r w:rsidRPr="00976BB2">
        <w:rPr>
          <w:rFonts w:ascii="Garamond" w:hAnsi="Garamond" w:cs="Arial"/>
          <w:szCs w:val="24"/>
        </w:rPr>
        <w:t>En</w:t>
      </w:r>
      <w:r w:rsidR="0012110B" w:rsidRPr="00976BB2">
        <w:rPr>
          <w:rFonts w:ascii="Garamond" w:hAnsi="Garamond" w:cs="Arial"/>
          <w:szCs w:val="24"/>
        </w:rPr>
        <w:t xml:space="preserve"> ce qui concerne les emplois en cours (</w:t>
      </w:r>
      <w:r w:rsidRPr="00976BB2">
        <w:rPr>
          <w:rFonts w:ascii="Garamond" w:hAnsi="Garamond" w:cs="Arial"/>
          <w:szCs w:val="24"/>
        </w:rPr>
        <w:t>renouvellement</w:t>
      </w:r>
      <w:r w:rsidR="0012110B" w:rsidRPr="00976BB2">
        <w:rPr>
          <w:rFonts w:ascii="Garamond" w:hAnsi="Garamond" w:cs="Arial"/>
          <w:szCs w:val="24"/>
        </w:rPr>
        <w:t>), aucune démarche à faire par l’association sur « le compte asso », en effet l</w:t>
      </w:r>
      <w:r w:rsidR="004D026E" w:rsidRPr="00976BB2">
        <w:rPr>
          <w:rFonts w:ascii="Garamond" w:hAnsi="Garamond" w:cs="Arial"/>
          <w:szCs w:val="24"/>
        </w:rPr>
        <w:t xml:space="preserve">a reconduction des financements se fait automatiquement et </w:t>
      </w:r>
      <w:r w:rsidR="00946EE5" w:rsidRPr="00976BB2">
        <w:rPr>
          <w:rFonts w:ascii="Garamond" w:hAnsi="Garamond" w:cs="Arial"/>
          <w:szCs w:val="24"/>
          <w:u w:val="single"/>
        </w:rPr>
        <w:t>est</w:t>
      </w:r>
      <w:r w:rsidR="004D026E" w:rsidRPr="00976BB2">
        <w:rPr>
          <w:rFonts w:ascii="Garamond" w:hAnsi="Garamond" w:cs="Arial"/>
          <w:szCs w:val="24"/>
          <w:u w:val="single"/>
        </w:rPr>
        <w:t xml:space="preserve"> </w:t>
      </w:r>
      <w:r w:rsidR="007641A4" w:rsidRPr="00976BB2">
        <w:rPr>
          <w:rFonts w:ascii="Garamond" w:hAnsi="Garamond" w:cs="Arial"/>
          <w:szCs w:val="24"/>
          <w:u w:val="single"/>
        </w:rPr>
        <w:t>soumise à une évaluation.</w:t>
      </w:r>
      <w:r w:rsidR="004D026E" w:rsidRPr="00976BB2">
        <w:rPr>
          <w:rFonts w:ascii="Garamond" w:hAnsi="Garamond" w:cs="Arial"/>
          <w:szCs w:val="24"/>
        </w:rPr>
        <w:t xml:space="preserve"> </w:t>
      </w:r>
      <w:r w:rsidR="0012110B" w:rsidRPr="00976BB2">
        <w:rPr>
          <w:rFonts w:ascii="Garamond" w:hAnsi="Garamond" w:cs="Arial"/>
          <w:szCs w:val="24"/>
        </w:rPr>
        <w:t>Cependant,</w:t>
      </w:r>
      <w:r w:rsidR="007F4183" w:rsidRPr="00976BB2">
        <w:rPr>
          <w:rFonts w:ascii="Garamond" w:hAnsi="Garamond" w:cs="Arial"/>
          <w:szCs w:val="24"/>
        </w:rPr>
        <w:t xml:space="preserve"> l</w:t>
      </w:r>
      <w:r w:rsidR="004D026E" w:rsidRPr="00976BB2">
        <w:rPr>
          <w:rFonts w:ascii="Garamond" w:hAnsi="Garamond" w:cs="Arial"/>
          <w:szCs w:val="24"/>
        </w:rPr>
        <w:t xml:space="preserve">’association </w:t>
      </w:r>
      <w:r w:rsidR="0012110B" w:rsidRPr="00976BB2">
        <w:rPr>
          <w:rFonts w:ascii="Garamond" w:hAnsi="Garamond" w:cs="Arial"/>
          <w:szCs w:val="24"/>
        </w:rPr>
        <w:t xml:space="preserve">doit fournir au référent emploi de son territoire </w:t>
      </w:r>
      <w:r w:rsidR="00401793" w:rsidRPr="00976BB2">
        <w:rPr>
          <w:rFonts w:ascii="Garamond" w:hAnsi="Garamond" w:cs="Arial"/>
          <w:szCs w:val="24"/>
          <w:u w:val="single"/>
        </w:rPr>
        <w:t xml:space="preserve">une </w:t>
      </w:r>
      <w:r w:rsidR="004D026E" w:rsidRPr="00976BB2">
        <w:rPr>
          <w:rFonts w:ascii="Garamond" w:hAnsi="Garamond" w:cs="Arial"/>
          <w:szCs w:val="24"/>
          <w:u w:val="single"/>
        </w:rPr>
        <w:t>attesta</w:t>
      </w:r>
      <w:r w:rsidR="0012110B" w:rsidRPr="00976BB2">
        <w:rPr>
          <w:rFonts w:ascii="Garamond" w:hAnsi="Garamond" w:cs="Arial"/>
          <w:szCs w:val="24"/>
          <w:u w:val="single"/>
        </w:rPr>
        <w:t>tion de maintien à l’emploi ainsi que les bulletins de salaires de l’année N-1.</w:t>
      </w:r>
      <w:r w:rsidR="009F1A50" w:rsidRPr="00976BB2">
        <w:rPr>
          <w:rFonts w:ascii="Garamond" w:hAnsi="Garamond" w:cs="Arial"/>
          <w:szCs w:val="24"/>
          <w:u w:val="single"/>
        </w:rPr>
        <w:t xml:space="preserve"> </w:t>
      </w:r>
    </w:p>
    <w:p w:rsidR="00F4175F" w:rsidRPr="00976BB2" w:rsidRDefault="00BB76BA" w:rsidP="009F1A50">
      <w:pPr>
        <w:spacing w:after="120" w:line="240" w:lineRule="auto"/>
        <w:jc w:val="both"/>
        <w:rPr>
          <w:rFonts w:ascii="Garamond" w:hAnsi="Garamond" w:cs="Arial"/>
          <w:b/>
          <w:szCs w:val="24"/>
        </w:rPr>
      </w:pPr>
      <w:r w:rsidRPr="00976BB2">
        <w:rPr>
          <w:rFonts w:ascii="Garamond" w:hAnsi="Garamond" w:cs="Arial"/>
          <w:b/>
          <w:szCs w:val="24"/>
        </w:rPr>
        <w:t>Par ailleurs</w:t>
      </w:r>
      <w:r w:rsidR="009F1A50" w:rsidRPr="00976BB2">
        <w:rPr>
          <w:rFonts w:ascii="Garamond" w:hAnsi="Garamond" w:cs="Arial"/>
          <w:b/>
          <w:szCs w:val="24"/>
        </w:rPr>
        <w:t xml:space="preserve">, </w:t>
      </w:r>
      <w:r w:rsidR="00FD266E" w:rsidRPr="00976BB2">
        <w:rPr>
          <w:rFonts w:ascii="Garamond" w:hAnsi="Garamond" w:cs="Arial"/>
          <w:b/>
          <w:szCs w:val="24"/>
        </w:rPr>
        <w:t>s</w:t>
      </w:r>
      <w:r w:rsidR="007F4183" w:rsidRPr="00976BB2">
        <w:rPr>
          <w:rFonts w:ascii="Garamond" w:hAnsi="Garamond" w:cs="Arial"/>
          <w:b/>
          <w:szCs w:val="24"/>
        </w:rPr>
        <w:t xml:space="preserve">i l’emploi a été </w:t>
      </w:r>
      <w:r w:rsidR="00E53AA2" w:rsidRPr="00976BB2">
        <w:rPr>
          <w:rFonts w:ascii="Garamond" w:hAnsi="Garamond" w:cs="Arial"/>
          <w:b/>
          <w:szCs w:val="24"/>
        </w:rPr>
        <w:t>« </w:t>
      </w:r>
      <w:r w:rsidR="007F4183" w:rsidRPr="00976BB2">
        <w:rPr>
          <w:rFonts w:ascii="Garamond" w:hAnsi="Garamond" w:cs="Arial"/>
          <w:b/>
          <w:szCs w:val="24"/>
        </w:rPr>
        <w:t>modifié</w:t>
      </w:r>
      <w:r w:rsidR="00E53AA2" w:rsidRPr="00976BB2">
        <w:rPr>
          <w:rFonts w:ascii="Garamond" w:hAnsi="Garamond" w:cs="Arial"/>
          <w:b/>
          <w:szCs w:val="24"/>
        </w:rPr>
        <w:t> »</w:t>
      </w:r>
      <w:r w:rsidR="007F4183" w:rsidRPr="00976BB2">
        <w:rPr>
          <w:rFonts w:ascii="Garamond" w:hAnsi="Garamond" w:cs="Arial"/>
          <w:b/>
          <w:szCs w:val="24"/>
        </w:rPr>
        <w:t xml:space="preserve"> (</w:t>
      </w:r>
      <w:r w:rsidR="007F4183" w:rsidRPr="00976BB2">
        <w:rPr>
          <w:rFonts w:ascii="Garamond" w:hAnsi="Garamond" w:cs="Arial"/>
          <w:b/>
          <w:i/>
          <w:color w:val="FF0000"/>
          <w:szCs w:val="24"/>
        </w:rPr>
        <w:t xml:space="preserve">changement de salarié, changement </w:t>
      </w:r>
      <w:r w:rsidRPr="00976BB2">
        <w:rPr>
          <w:rFonts w:ascii="Garamond" w:hAnsi="Garamond" w:cs="Arial"/>
          <w:b/>
          <w:i/>
          <w:color w:val="FF0000"/>
          <w:szCs w:val="24"/>
        </w:rPr>
        <w:t>durée</w:t>
      </w:r>
      <w:r w:rsidR="009F1A50" w:rsidRPr="00976BB2">
        <w:rPr>
          <w:rFonts w:ascii="Garamond" w:hAnsi="Garamond" w:cs="Arial"/>
          <w:b/>
          <w:i/>
          <w:color w:val="FF0000"/>
          <w:szCs w:val="24"/>
        </w:rPr>
        <w:t xml:space="preserve"> de travail</w:t>
      </w:r>
      <w:r w:rsidR="007F4183" w:rsidRPr="00976BB2">
        <w:rPr>
          <w:rFonts w:ascii="Garamond" w:hAnsi="Garamond" w:cs="Arial"/>
          <w:b/>
          <w:i/>
          <w:color w:val="FF0000"/>
          <w:szCs w:val="24"/>
        </w:rPr>
        <w:t>…),</w:t>
      </w:r>
      <w:r w:rsidR="007F4183" w:rsidRPr="00976BB2">
        <w:rPr>
          <w:rFonts w:ascii="Garamond" w:hAnsi="Garamond" w:cs="Arial"/>
          <w:b/>
          <w:color w:val="FF0000"/>
          <w:szCs w:val="24"/>
        </w:rPr>
        <w:t xml:space="preserve"> </w:t>
      </w:r>
      <w:r w:rsidR="007F4183" w:rsidRPr="00976BB2">
        <w:rPr>
          <w:rFonts w:ascii="Garamond" w:hAnsi="Garamond" w:cs="Arial"/>
          <w:b/>
          <w:szCs w:val="24"/>
        </w:rPr>
        <w:t xml:space="preserve">il est </w:t>
      </w:r>
      <w:r w:rsidR="007F4183" w:rsidRPr="00976BB2">
        <w:rPr>
          <w:rFonts w:ascii="Garamond" w:hAnsi="Garamond" w:cs="Arial"/>
          <w:b/>
          <w:szCs w:val="24"/>
          <w:u w:val="single"/>
        </w:rPr>
        <w:t xml:space="preserve">obligatoire </w:t>
      </w:r>
      <w:r w:rsidR="007F4183" w:rsidRPr="00976BB2">
        <w:rPr>
          <w:rFonts w:ascii="Garamond" w:hAnsi="Garamond" w:cs="Arial"/>
          <w:b/>
          <w:szCs w:val="24"/>
        </w:rPr>
        <w:t xml:space="preserve">d’en informer le référent emploi de </w:t>
      </w:r>
      <w:r w:rsidR="00E53AA2" w:rsidRPr="00976BB2">
        <w:rPr>
          <w:rFonts w:ascii="Garamond" w:hAnsi="Garamond" w:cs="Arial"/>
          <w:b/>
          <w:szCs w:val="24"/>
        </w:rPr>
        <w:t>votre</w:t>
      </w:r>
      <w:r w:rsidR="007F4183" w:rsidRPr="00976BB2">
        <w:rPr>
          <w:rFonts w:ascii="Garamond" w:hAnsi="Garamond" w:cs="Arial"/>
          <w:b/>
          <w:szCs w:val="24"/>
        </w:rPr>
        <w:t xml:space="preserve"> territoire</w:t>
      </w:r>
      <w:r w:rsidR="009F7974" w:rsidRPr="00976BB2">
        <w:rPr>
          <w:rFonts w:ascii="Garamond" w:hAnsi="Garamond" w:cs="Arial"/>
          <w:b/>
          <w:szCs w:val="24"/>
        </w:rPr>
        <w:t>, et un avenant à la convention pluriannuelle sera établi par le service instructeur</w:t>
      </w:r>
      <w:r w:rsidR="007F4183" w:rsidRPr="00976BB2">
        <w:rPr>
          <w:rFonts w:ascii="Garamond" w:hAnsi="Garamond" w:cs="Arial"/>
          <w:b/>
          <w:szCs w:val="24"/>
        </w:rPr>
        <w:t>.</w:t>
      </w:r>
    </w:p>
    <w:p w:rsidR="00F4175F" w:rsidRDefault="00F4175F" w:rsidP="009F1A50">
      <w:pPr>
        <w:spacing w:after="120" w:line="240" w:lineRule="auto"/>
        <w:jc w:val="both"/>
        <w:rPr>
          <w:rFonts w:ascii="Garamond" w:hAnsi="Garamond" w:cs="Arial"/>
          <w:b/>
          <w:szCs w:val="24"/>
        </w:rPr>
      </w:pPr>
    </w:p>
    <w:p w:rsidR="009F1A50" w:rsidRDefault="009F1A50" w:rsidP="009F1A50">
      <w:pPr>
        <w:spacing w:after="120" w:line="240" w:lineRule="auto"/>
        <w:jc w:val="both"/>
        <w:rPr>
          <w:rFonts w:ascii="Garamond" w:hAnsi="Garamond" w:cs="Arial"/>
          <w:b/>
          <w:szCs w:val="24"/>
        </w:rPr>
      </w:pPr>
    </w:p>
    <w:p w:rsidR="00CE01CD" w:rsidRDefault="00CE01CD">
      <w:pPr>
        <w:rPr>
          <w:rFonts w:ascii="Garamond" w:hAnsi="Garamond" w:cs="Arial"/>
          <w:b/>
          <w:szCs w:val="24"/>
        </w:rPr>
      </w:pPr>
      <w:r>
        <w:rPr>
          <w:rFonts w:ascii="Garamond" w:hAnsi="Garamond" w:cs="Arial"/>
          <w:b/>
          <w:szCs w:val="24"/>
        </w:rPr>
        <w:br w:type="page"/>
      </w:r>
    </w:p>
    <w:p w:rsidR="007E627A" w:rsidRPr="00FD266E" w:rsidRDefault="007E627A" w:rsidP="009F1A50">
      <w:pPr>
        <w:spacing w:after="120" w:line="240" w:lineRule="auto"/>
        <w:jc w:val="both"/>
        <w:rPr>
          <w:rFonts w:ascii="Garamond" w:hAnsi="Garamond" w:cs="Arial"/>
          <w:b/>
          <w:szCs w:val="24"/>
        </w:rPr>
      </w:pPr>
    </w:p>
    <w:tbl>
      <w:tblPr>
        <w:tblStyle w:val="Grilledutableau"/>
        <w:tblW w:w="0" w:type="auto"/>
        <w:tblLook w:val="04A0" w:firstRow="1" w:lastRow="0" w:firstColumn="1" w:lastColumn="0" w:noHBand="0" w:noVBand="1"/>
      </w:tblPr>
      <w:tblGrid>
        <w:gridCol w:w="9778"/>
      </w:tblGrid>
      <w:tr w:rsidR="007E627A" w:rsidTr="002F5AF3">
        <w:tc>
          <w:tcPr>
            <w:tcW w:w="9778" w:type="dxa"/>
          </w:tcPr>
          <w:p w:rsidR="007E627A" w:rsidRDefault="007E627A" w:rsidP="007E627A">
            <w:pPr>
              <w:pStyle w:val="Paragraphedeliste"/>
              <w:spacing w:after="120"/>
              <w:ind w:left="284"/>
              <w:jc w:val="center"/>
              <w:rPr>
                <w:rFonts w:ascii="Garamond" w:hAnsi="Garamond" w:cs="Arial"/>
                <w:b/>
                <w:color w:val="C00000"/>
                <w:sz w:val="24"/>
                <w:szCs w:val="24"/>
                <w:u w:val="single"/>
              </w:rPr>
            </w:pPr>
          </w:p>
          <w:p w:rsidR="009B0CAE" w:rsidRDefault="009B0CAE" w:rsidP="007E627A">
            <w:pPr>
              <w:pStyle w:val="Paragraphedeliste"/>
              <w:spacing w:after="120"/>
              <w:ind w:left="284"/>
              <w:jc w:val="center"/>
              <w:rPr>
                <w:rFonts w:ascii="Garamond" w:hAnsi="Garamond" w:cs="Arial"/>
                <w:b/>
                <w:color w:val="C00000"/>
                <w:sz w:val="24"/>
                <w:szCs w:val="24"/>
                <w:highlight w:val="yellow"/>
                <w:u w:val="single"/>
              </w:rPr>
            </w:pPr>
            <w:r>
              <w:rPr>
                <w:rFonts w:ascii="Garamond" w:hAnsi="Garamond" w:cs="Arial"/>
                <w:b/>
                <w:color w:val="FF0000"/>
                <w:sz w:val="48"/>
                <w:szCs w:val="48"/>
                <w:u w:val="single"/>
              </w:rPr>
              <w:t xml:space="preserve">Aides ponctuelles à l’apprentissage </w:t>
            </w:r>
            <w:r w:rsidRPr="009B0CAE">
              <w:rPr>
                <w:rFonts w:ascii="Garamond" w:hAnsi="Garamond" w:cs="Arial"/>
                <w:b/>
                <w:color w:val="FF0000"/>
                <w:sz w:val="24"/>
                <w:szCs w:val="24"/>
                <w:u w:val="single"/>
              </w:rPr>
              <w:t>(annuelle)</w:t>
            </w:r>
          </w:p>
          <w:p w:rsidR="009B0CAE" w:rsidRDefault="009B0CAE" w:rsidP="007E627A">
            <w:pPr>
              <w:pStyle w:val="Paragraphedeliste"/>
              <w:spacing w:after="120"/>
              <w:ind w:left="284"/>
              <w:jc w:val="center"/>
              <w:rPr>
                <w:rFonts w:ascii="Garamond" w:hAnsi="Garamond" w:cs="Arial"/>
                <w:b/>
                <w:color w:val="C00000"/>
                <w:sz w:val="24"/>
                <w:szCs w:val="24"/>
                <w:highlight w:val="yellow"/>
                <w:u w:val="single"/>
              </w:rPr>
            </w:pPr>
          </w:p>
          <w:p w:rsidR="007E627A" w:rsidRPr="009F1A50" w:rsidRDefault="007E627A" w:rsidP="004141D3">
            <w:pPr>
              <w:pStyle w:val="Paragraphedeliste"/>
              <w:numPr>
                <w:ilvl w:val="0"/>
                <w:numId w:val="11"/>
              </w:numPr>
              <w:ind w:left="709" w:hanging="425"/>
              <w:jc w:val="both"/>
              <w:rPr>
                <w:rFonts w:ascii="Garamond" w:hAnsi="Garamond" w:cs="Arial"/>
                <w:lang w:bidi="fr-FR"/>
              </w:rPr>
            </w:pPr>
            <w:r w:rsidRPr="009F1A50">
              <w:rPr>
                <w:rFonts w:ascii="Garamond" w:hAnsi="Garamond" w:cs="Arial"/>
                <w:lang w:bidi="fr-FR"/>
              </w:rPr>
              <w:t xml:space="preserve">Sélectionner </w:t>
            </w:r>
            <w:r w:rsidRPr="009F1A50">
              <w:rPr>
                <w:rFonts w:ascii="Garamond" w:hAnsi="Garamond" w:cs="Arial"/>
                <w:b/>
                <w:lang w:bidi="fr-FR"/>
              </w:rPr>
              <w:t>le code de la fiche subvention</w:t>
            </w:r>
            <w:r w:rsidRPr="009F1A50">
              <w:rPr>
                <w:rFonts w:ascii="Garamond" w:hAnsi="Garamond" w:cs="Arial"/>
                <w:lang w:bidi="fr-FR"/>
              </w:rPr>
              <w:t xml:space="preserve"> de </w:t>
            </w:r>
            <w:r w:rsidRPr="009F1A50">
              <w:rPr>
                <w:rFonts w:ascii="Garamond" w:hAnsi="Garamond" w:cs="Arial"/>
                <w:b/>
                <w:u w:val="single"/>
                <w:lang w:bidi="fr-FR"/>
              </w:rPr>
              <w:t>votre département</w:t>
            </w:r>
            <w:r w:rsidRPr="009F1A50">
              <w:rPr>
                <w:rFonts w:ascii="Garamond" w:hAnsi="Garamond" w:cs="Arial"/>
                <w:lang w:bidi="fr-FR"/>
              </w:rPr>
              <w:t xml:space="preserve"> : </w:t>
            </w:r>
          </w:p>
          <w:p w:rsidR="007E627A" w:rsidRPr="00124547" w:rsidRDefault="007E627A" w:rsidP="007E627A">
            <w:pPr>
              <w:pStyle w:val="Paragraphedeliste"/>
              <w:jc w:val="both"/>
              <w:rPr>
                <w:rFonts w:ascii="Garamond" w:hAnsi="Garamond" w:cs="Arial"/>
                <w:lang w:bidi="fr-FR"/>
              </w:rPr>
            </w:pPr>
          </w:p>
          <w:tbl>
            <w:tblPr>
              <w:tblStyle w:val="Grilledutableau"/>
              <w:tblW w:w="0" w:type="auto"/>
              <w:tblLook w:val="04A0" w:firstRow="1" w:lastRow="0" w:firstColumn="1" w:lastColumn="0" w:noHBand="0" w:noVBand="1"/>
            </w:tblPr>
            <w:tblGrid>
              <w:gridCol w:w="2374"/>
              <w:gridCol w:w="711"/>
              <w:gridCol w:w="2722"/>
              <w:gridCol w:w="709"/>
            </w:tblGrid>
            <w:tr w:rsidR="007E627A" w:rsidTr="00CE01CD">
              <w:tc>
                <w:tcPr>
                  <w:tcW w:w="2374" w:type="dxa"/>
                </w:tcPr>
                <w:p w:rsidR="007E627A" w:rsidRDefault="007E627A" w:rsidP="002F5AF3">
                  <w:pPr>
                    <w:jc w:val="both"/>
                    <w:rPr>
                      <w:rFonts w:ascii="Garamond" w:hAnsi="Garamond" w:cs="Arial"/>
                      <w:lang w:bidi="fr-FR"/>
                    </w:rPr>
                  </w:pPr>
                  <w:r>
                    <w:rPr>
                      <w:rFonts w:ascii="Garamond" w:hAnsi="Garamond" w:cs="Arial"/>
                      <w:lang w:bidi="fr-FR"/>
                    </w:rPr>
                    <w:t>Ariège</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155</w:t>
                  </w:r>
                </w:p>
              </w:tc>
              <w:tc>
                <w:tcPr>
                  <w:tcW w:w="2722" w:type="dxa"/>
                </w:tcPr>
                <w:p w:rsidR="007E627A" w:rsidRPr="00124547" w:rsidRDefault="007E627A" w:rsidP="002F5AF3">
                  <w:pPr>
                    <w:rPr>
                      <w:rFonts w:ascii="Garamond" w:hAnsi="Garamond" w:cs="Arial"/>
                      <w:lang w:bidi="fr-FR"/>
                    </w:rPr>
                  </w:pPr>
                  <w:r w:rsidRPr="00124547">
                    <w:rPr>
                      <w:rFonts w:ascii="Garamond" w:hAnsi="Garamond" w:cs="Arial"/>
                      <w:lang w:bidi="fr-FR"/>
                    </w:rPr>
                    <w:t>Hérault :</w:t>
                  </w:r>
                </w:p>
              </w:tc>
              <w:tc>
                <w:tcPr>
                  <w:tcW w:w="709"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161</w:t>
                  </w:r>
                </w:p>
              </w:tc>
            </w:tr>
            <w:tr w:rsidR="007E627A" w:rsidTr="00CE01CD">
              <w:tc>
                <w:tcPr>
                  <w:tcW w:w="2374" w:type="dxa"/>
                </w:tcPr>
                <w:p w:rsidR="007E627A" w:rsidRDefault="007E627A" w:rsidP="002F5AF3">
                  <w:pPr>
                    <w:jc w:val="both"/>
                    <w:rPr>
                      <w:rFonts w:ascii="Garamond" w:hAnsi="Garamond" w:cs="Arial"/>
                      <w:lang w:bidi="fr-FR"/>
                    </w:rPr>
                  </w:pPr>
                  <w:r>
                    <w:rPr>
                      <w:rFonts w:ascii="Garamond" w:hAnsi="Garamond" w:cs="Arial"/>
                      <w:lang w:bidi="fr-FR"/>
                    </w:rPr>
                    <w:t>Aude</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156</w:t>
                  </w:r>
                </w:p>
              </w:tc>
              <w:tc>
                <w:tcPr>
                  <w:tcW w:w="2722" w:type="dxa"/>
                </w:tcPr>
                <w:p w:rsidR="007E627A" w:rsidRPr="00124547" w:rsidRDefault="007E627A" w:rsidP="002F5AF3">
                  <w:pPr>
                    <w:rPr>
                      <w:rFonts w:ascii="Garamond" w:hAnsi="Garamond" w:cs="Arial"/>
                      <w:lang w:bidi="fr-FR"/>
                    </w:rPr>
                  </w:pPr>
                  <w:r w:rsidRPr="00124547">
                    <w:rPr>
                      <w:rFonts w:ascii="Garamond" w:hAnsi="Garamond" w:cs="Arial"/>
                      <w:lang w:bidi="fr-FR"/>
                    </w:rPr>
                    <w:t>Lot :</w:t>
                  </w:r>
                </w:p>
              </w:tc>
              <w:tc>
                <w:tcPr>
                  <w:tcW w:w="709"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163</w:t>
                  </w:r>
                </w:p>
              </w:tc>
            </w:tr>
            <w:tr w:rsidR="007E627A" w:rsidTr="00CE01CD">
              <w:tc>
                <w:tcPr>
                  <w:tcW w:w="2374" w:type="dxa"/>
                </w:tcPr>
                <w:p w:rsidR="007E627A" w:rsidRDefault="007E627A" w:rsidP="002F5AF3">
                  <w:pPr>
                    <w:jc w:val="both"/>
                    <w:rPr>
                      <w:rFonts w:ascii="Garamond" w:hAnsi="Garamond" w:cs="Arial"/>
                      <w:lang w:bidi="fr-FR"/>
                    </w:rPr>
                  </w:pPr>
                  <w:r>
                    <w:rPr>
                      <w:rFonts w:ascii="Garamond" w:hAnsi="Garamond" w:cs="Arial"/>
                      <w:lang w:bidi="fr-FR"/>
                    </w:rPr>
                    <w:t>Aveyron</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157</w:t>
                  </w:r>
                </w:p>
              </w:tc>
              <w:tc>
                <w:tcPr>
                  <w:tcW w:w="2722" w:type="dxa"/>
                </w:tcPr>
                <w:p w:rsidR="007E627A" w:rsidRPr="00124547" w:rsidRDefault="007E627A" w:rsidP="002F5AF3">
                  <w:pPr>
                    <w:rPr>
                      <w:rFonts w:ascii="Garamond" w:hAnsi="Garamond" w:cs="Arial"/>
                      <w:lang w:bidi="fr-FR"/>
                    </w:rPr>
                  </w:pPr>
                  <w:r w:rsidRPr="00124547">
                    <w:rPr>
                      <w:rFonts w:ascii="Garamond" w:hAnsi="Garamond" w:cs="Arial"/>
                      <w:lang w:bidi="fr-FR"/>
                    </w:rPr>
                    <w:t>Lozère :</w:t>
                  </w:r>
                </w:p>
              </w:tc>
              <w:tc>
                <w:tcPr>
                  <w:tcW w:w="709"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164</w:t>
                  </w:r>
                </w:p>
              </w:tc>
            </w:tr>
            <w:tr w:rsidR="007E627A" w:rsidTr="00CE01CD">
              <w:tc>
                <w:tcPr>
                  <w:tcW w:w="2374" w:type="dxa"/>
                </w:tcPr>
                <w:p w:rsidR="007E627A" w:rsidRDefault="007E627A" w:rsidP="002F5AF3">
                  <w:pPr>
                    <w:jc w:val="both"/>
                    <w:rPr>
                      <w:rFonts w:ascii="Garamond" w:hAnsi="Garamond" w:cs="Arial"/>
                      <w:lang w:bidi="fr-FR"/>
                    </w:rPr>
                  </w:pPr>
                  <w:r>
                    <w:rPr>
                      <w:rFonts w:ascii="Garamond" w:hAnsi="Garamond" w:cs="Arial"/>
                      <w:lang w:bidi="fr-FR"/>
                    </w:rPr>
                    <w:t>Gard</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158</w:t>
                  </w:r>
                </w:p>
              </w:tc>
              <w:tc>
                <w:tcPr>
                  <w:tcW w:w="2722" w:type="dxa"/>
                </w:tcPr>
                <w:p w:rsidR="007E627A" w:rsidRDefault="007E627A" w:rsidP="002F5AF3">
                  <w:pPr>
                    <w:jc w:val="both"/>
                    <w:rPr>
                      <w:rFonts w:ascii="Garamond" w:hAnsi="Garamond" w:cs="Arial"/>
                      <w:lang w:bidi="fr-FR"/>
                    </w:rPr>
                  </w:pPr>
                  <w:r>
                    <w:rPr>
                      <w:rFonts w:ascii="Garamond" w:hAnsi="Garamond" w:cs="Arial"/>
                      <w:lang w:bidi="fr-FR"/>
                    </w:rPr>
                    <w:t>Pyrénées-Orientales</w:t>
                  </w:r>
                </w:p>
              </w:tc>
              <w:tc>
                <w:tcPr>
                  <w:tcW w:w="709"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150</w:t>
                  </w:r>
                </w:p>
              </w:tc>
            </w:tr>
            <w:tr w:rsidR="007E627A" w:rsidTr="00CE01CD">
              <w:tc>
                <w:tcPr>
                  <w:tcW w:w="2374" w:type="dxa"/>
                </w:tcPr>
                <w:p w:rsidR="007E627A" w:rsidRDefault="007E627A" w:rsidP="002F5AF3">
                  <w:pPr>
                    <w:jc w:val="both"/>
                    <w:rPr>
                      <w:rFonts w:ascii="Garamond" w:hAnsi="Garamond" w:cs="Arial"/>
                      <w:lang w:bidi="fr-FR"/>
                    </w:rPr>
                  </w:pPr>
                  <w:r>
                    <w:rPr>
                      <w:rFonts w:ascii="Garamond" w:hAnsi="Garamond" w:cs="Arial"/>
                      <w:lang w:bidi="fr-FR"/>
                    </w:rPr>
                    <w:t>Gers</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159</w:t>
                  </w:r>
                </w:p>
              </w:tc>
              <w:tc>
                <w:tcPr>
                  <w:tcW w:w="2722" w:type="dxa"/>
                </w:tcPr>
                <w:p w:rsidR="007E627A" w:rsidRDefault="007E627A" w:rsidP="002F5AF3">
                  <w:pPr>
                    <w:ind w:left="34"/>
                    <w:rPr>
                      <w:rFonts w:ascii="Garamond" w:hAnsi="Garamond" w:cs="Arial"/>
                      <w:lang w:bidi="fr-FR"/>
                    </w:rPr>
                  </w:pPr>
                  <w:r>
                    <w:rPr>
                      <w:rFonts w:ascii="Garamond" w:hAnsi="Garamond" w:cs="Arial"/>
                      <w:lang w:bidi="fr-FR"/>
                    </w:rPr>
                    <w:t>Tarn :</w:t>
                  </w:r>
                </w:p>
              </w:tc>
              <w:tc>
                <w:tcPr>
                  <w:tcW w:w="709"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165</w:t>
                  </w:r>
                </w:p>
              </w:tc>
            </w:tr>
            <w:tr w:rsidR="007E627A" w:rsidTr="00CE01CD">
              <w:tc>
                <w:tcPr>
                  <w:tcW w:w="2374" w:type="dxa"/>
                </w:tcPr>
                <w:p w:rsidR="007E627A" w:rsidRDefault="007E627A" w:rsidP="002F5AF3">
                  <w:pPr>
                    <w:jc w:val="both"/>
                    <w:rPr>
                      <w:rFonts w:ascii="Garamond" w:hAnsi="Garamond" w:cs="Arial"/>
                      <w:lang w:bidi="fr-FR"/>
                    </w:rPr>
                  </w:pPr>
                  <w:r>
                    <w:rPr>
                      <w:rFonts w:ascii="Garamond" w:hAnsi="Garamond" w:cs="Arial"/>
                      <w:lang w:bidi="fr-FR"/>
                    </w:rPr>
                    <w:t>Haute-Garonne</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389</w:t>
                  </w:r>
                </w:p>
              </w:tc>
              <w:tc>
                <w:tcPr>
                  <w:tcW w:w="2722" w:type="dxa"/>
                </w:tcPr>
                <w:p w:rsidR="007E627A" w:rsidRDefault="007E627A" w:rsidP="002F5AF3">
                  <w:pPr>
                    <w:ind w:left="34"/>
                    <w:rPr>
                      <w:rFonts w:ascii="Garamond" w:hAnsi="Garamond" w:cs="Arial"/>
                      <w:lang w:bidi="fr-FR"/>
                    </w:rPr>
                  </w:pPr>
                  <w:r>
                    <w:rPr>
                      <w:rFonts w:ascii="Garamond" w:hAnsi="Garamond" w:cs="Arial"/>
                      <w:lang w:bidi="fr-FR"/>
                    </w:rPr>
                    <w:t>Tarn et Garonne :</w:t>
                  </w:r>
                </w:p>
              </w:tc>
              <w:tc>
                <w:tcPr>
                  <w:tcW w:w="709"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154</w:t>
                  </w:r>
                </w:p>
              </w:tc>
            </w:tr>
            <w:tr w:rsidR="007E627A" w:rsidTr="00CE01CD">
              <w:tc>
                <w:tcPr>
                  <w:tcW w:w="2374" w:type="dxa"/>
                </w:tcPr>
                <w:p w:rsidR="007E627A" w:rsidRDefault="007E627A" w:rsidP="002F5AF3">
                  <w:pPr>
                    <w:jc w:val="both"/>
                    <w:rPr>
                      <w:rFonts w:ascii="Garamond" w:hAnsi="Garamond" w:cs="Arial"/>
                      <w:lang w:bidi="fr-FR"/>
                    </w:rPr>
                  </w:pPr>
                  <w:r w:rsidRPr="00124547">
                    <w:rPr>
                      <w:rFonts w:ascii="Garamond" w:hAnsi="Garamond" w:cs="Arial"/>
                      <w:lang w:bidi="fr-FR"/>
                    </w:rPr>
                    <w:t>Hautes-Pyrénées :</w:t>
                  </w:r>
                </w:p>
              </w:tc>
              <w:tc>
                <w:tcPr>
                  <w:tcW w:w="711" w:type="dxa"/>
                </w:tcPr>
                <w:p w:rsidR="007E627A" w:rsidRPr="003F4CEC" w:rsidRDefault="007E627A" w:rsidP="002F5AF3">
                  <w:pPr>
                    <w:jc w:val="center"/>
                    <w:rPr>
                      <w:rFonts w:ascii="Garamond" w:hAnsi="Garamond" w:cs="Arial"/>
                      <w:b/>
                      <w:lang w:bidi="fr-FR"/>
                    </w:rPr>
                  </w:pPr>
                  <w:r w:rsidRPr="003F4CEC">
                    <w:rPr>
                      <w:rFonts w:ascii="Garamond" w:hAnsi="Garamond" w:cs="Arial"/>
                      <w:b/>
                      <w:lang w:bidi="fr-FR"/>
                    </w:rPr>
                    <w:t>152</w:t>
                  </w:r>
                </w:p>
              </w:tc>
              <w:tc>
                <w:tcPr>
                  <w:tcW w:w="2722" w:type="dxa"/>
                </w:tcPr>
                <w:p w:rsidR="007E627A" w:rsidRDefault="00CE01CD" w:rsidP="002F5AF3">
                  <w:pPr>
                    <w:ind w:left="34"/>
                    <w:rPr>
                      <w:rFonts w:ascii="Garamond" w:hAnsi="Garamond" w:cs="Arial"/>
                      <w:lang w:bidi="fr-FR"/>
                    </w:rPr>
                  </w:pPr>
                  <w:r>
                    <w:rPr>
                      <w:rFonts w:ascii="Garamond" w:hAnsi="Garamond" w:cs="Arial"/>
                      <w:lang w:bidi="fr-FR"/>
                    </w:rPr>
                    <w:t>Ligues et comités régionaux</w:t>
                  </w:r>
                  <w:r w:rsidR="007E627A">
                    <w:rPr>
                      <w:rFonts w:ascii="Garamond" w:hAnsi="Garamond" w:cs="Arial"/>
                      <w:lang w:bidi="fr-FR"/>
                    </w:rPr>
                    <w:t xml:space="preserve"> </w:t>
                  </w:r>
                </w:p>
              </w:tc>
              <w:tc>
                <w:tcPr>
                  <w:tcW w:w="709" w:type="dxa"/>
                </w:tcPr>
                <w:p w:rsidR="007E627A" w:rsidRPr="003F4CEC" w:rsidRDefault="007E627A" w:rsidP="002F5AF3">
                  <w:pPr>
                    <w:jc w:val="center"/>
                    <w:rPr>
                      <w:rFonts w:ascii="Garamond" w:hAnsi="Garamond" w:cs="Arial"/>
                      <w:b/>
                      <w:lang w:bidi="fr-FR"/>
                    </w:rPr>
                  </w:pPr>
                  <w:r>
                    <w:rPr>
                      <w:rFonts w:ascii="Garamond" w:hAnsi="Garamond" w:cs="Arial"/>
                      <w:b/>
                      <w:lang w:bidi="fr-FR"/>
                    </w:rPr>
                    <w:t>2511</w:t>
                  </w:r>
                </w:p>
              </w:tc>
            </w:tr>
          </w:tbl>
          <w:p w:rsidR="007E627A" w:rsidRDefault="007E627A" w:rsidP="007E627A">
            <w:pPr>
              <w:jc w:val="both"/>
              <w:rPr>
                <w:rFonts w:ascii="Garamond" w:hAnsi="Garamond" w:cs="Arial"/>
                <w:bCs/>
                <w:u w:val="single"/>
                <w:lang w:bidi="fr-FR"/>
              </w:rPr>
            </w:pPr>
          </w:p>
          <w:p w:rsidR="007E627A" w:rsidRPr="009F1A50" w:rsidRDefault="007E627A" w:rsidP="004141D3">
            <w:pPr>
              <w:pStyle w:val="Paragraphedeliste"/>
              <w:numPr>
                <w:ilvl w:val="0"/>
                <w:numId w:val="11"/>
              </w:numPr>
              <w:ind w:left="709" w:hanging="425"/>
              <w:jc w:val="both"/>
              <w:rPr>
                <w:rFonts w:ascii="Garamond" w:hAnsi="Garamond" w:cs="Arial"/>
                <w:b/>
                <w:szCs w:val="24"/>
              </w:rPr>
            </w:pPr>
            <w:r w:rsidRPr="009F1A50">
              <w:rPr>
                <w:rFonts w:ascii="Garamond" w:hAnsi="Garamond" w:cs="Arial"/>
                <w:szCs w:val="24"/>
              </w:rPr>
              <w:t xml:space="preserve">Puis sélectionner le </w:t>
            </w:r>
            <w:r w:rsidR="00223DCB">
              <w:rPr>
                <w:rFonts w:ascii="Garamond" w:hAnsi="Garamond" w:cs="Arial"/>
                <w:szCs w:val="24"/>
              </w:rPr>
              <w:t>« </w:t>
            </w:r>
            <w:r>
              <w:rPr>
                <w:rFonts w:ascii="Garamond" w:hAnsi="Garamond" w:cs="Arial"/>
                <w:szCs w:val="24"/>
              </w:rPr>
              <w:t>sous-dispositif</w:t>
            </w:r>
            <w:r w:rsidR="00223DCB">
              <w:rPr>
                <w:rFonts w:ascii="Garamond" w:hAnsi="Garamond" w:cs="Arial"/>
                <w:szCs w:val="24"/>
              </w:rPr>
              <w:t> »</w:t>
            </w:r>
            <w:r w:rsidRPr="009F1A50">
              <w:rPr>
                <w:rFonts w:ascii="Garamond" w:hAnsi="Garamond" w:cs="Arial"/>
                <w:b/>
                <w:szCs w:val="24"/>
              </w:rPr>
              <w:t> : Apprentissage</w:t>
            </w:r>
          </w:p>
          <w:p w:rsidR="007E627A" w:rsidRPr="00AC5A3E" w:rsidRDefault="007E627A" w:rsidP="007E627A">
            <w:pPr>
              <w:ind w:left="1080" w:hanging="360"/>
              <w:jc w:val="both"/>
              <w:rPr>
                <w:rFonts w:ascii="Garamond" w:hAnsi="Garamond" w:cs="Arial"/>
                <w:szCs w:val="24"/>
              </w:rPr>
            </w:pPr>
          </w:p>
          <w:p w:rsidR="007E627A" w:rsidRPr="009F1A50" w:rsidRDefault="007E627A" w:rsidP="004141D3">
            <w:pPr>
              <w:pStyle w:val="Paragraphedeliste"/>
              <w:numPr>
                <w:ilvl w:val="0"/>
                <w:numId w:val="11"/>
              </w:numPr>
              <w:ind w:left="709" w:hanging="425"/>
              <w:jc w:val="both"/>
              <w:rPr>
                <w:rFonts w:ascii="Garamond" w:hAnsi="Garamond" w:cs="Arial"/>
                <w:b/>
                <w:bCs/>
                <w:szCs w:val="24"/>
              </w:rPr>
            </w:pPr>
            <w:r w:rsidRPr="009F1A50">
              <w:rPr>
                <w:rFonts w:ascii="Garamond" w:hAnsi="Garamond" w:cs="Arial"/>
                <w:szCs w:val="24"/>
              </w:rPr>
              <w:t>Lors de votre saisie du projet,  sélectionner les intitulés ci-dessous (en gras) :</w:t>
            </w:r>
          </w:p>
          <w:p w:rsidR="007E627A" w:rsidRPr="00223DCB" w:rsidRDefault="007E627A" w:rsidP="004141D3">
            <w:pPr>
              <w:pStyle w:val="Paragraphedeliste"/>
              <w:numPr>
                <w:ilvl w:val="0"/>
                <w:numId w:val="3"/>
              </w:numPr>
              <w:ind w:left="1276" w:hanging="283"/>
              <w:jc w:val="both"/>
              <w:rPr>
                <w:rFonts w:ascii="Garamond" w:hAnsi="Garamond" w:cs="Arial"/>
                <w:b/>
                <w:bCs/>
                <w:color w:val="FF0000"/>
                <w:szCs w:val="24"/>
              </w:rPr>
            </w:pPr>
            <w:r w:rsidRPr="003B6F3E">
              <w:rPr>
                <w:rFonts w:ascii="Garamond" w:hAnsi="Garamond" w:cs="Arial"/>
                <w:szCs w:val="24"/>
              </w:rPr>
              <w:t xml:space="preserve">Nature de l’aide : </w:t>
            </w:r>
            <w:r w:rsidRPr="00223DCB">
              <w:rPr>
                <w:rFonts w:ascii="Garamond" w:hAnsi="Garamond" w:cs="Arial"/>
                <w:b/>
                <w:color w:val="FF0000"/>
                <w:szCs w:val="24"/>
              </w:rPr>
              <w:t>Aide à l’apprentissage</w:t>
            </w:r>
          </w:p>
          <w:p w:rsidR="007E627A" w:rsidRPr="00223DCB" w:rsidRDefault="007E627A" w:rsidP="004141D3">
            <w:pPr>
              <w:pStyle w:val="Paragraphedeliste"/>
              <w:numPr>
                <w:ilvl w:val="0"/>
                <w:numId w:val="3"/>
              </w:numPr>
              <w:ind w:left="1276" w:hanging="283"/>
              <w:jc w:val="both"/>
              <w:rPr>
                <w:rFonts w:ascii="Garamond" w:hAnsi="Garamond" w:cs="Arial"/>
                <w:b/>
                <w:bCs/>
                <w:szCs w:val="24"/>
              </w:rPr>
            </w:pPr>
            <w:r w:rsidRPr="003B6F3E">
              <w:rPr>
                <w:rFonts w:ascii="Garamond" w:hAnsi="Garamond" w:cs="Arial"/>
                <w:szCs w:val="24"/>
              </w:rPr>
              <w:t xml:space="preserve">Modalité de l’aide : </w:t>
            </w:r>
            <w:r w:rsidRPr="00223DCB">
              <w:rPr>
                <w:rFonts w:ascii="Garamond" w:hAnsi="Garamond" w:cs="Arial"/>
                <w:b/>
                <w:color w:val="FF0000"/>
                <w:szCs w:val="24"/>
              </w:rPr>
              <w:t>Aide ponctuelle à l’apprentissage</w:t>
            </w:r>
          </w:p>
          <w:p w:rsidR="00223DCB" w:rsidRPr="00223DCB" w:rsidRDefault="00223DCB" w:rsidP="004141D3">
            <w:pPr>
              <w:pStyle w:val="Paragraphedeliste"/>
              <w:numPr>
                <w:ilvl w:val="0"/>
                <w:numId w:val="3"/>
              </w:numPr>
              <w:ind w:left="1276" w:hanging="283"/>
              <w:jc w:val="both"/>
              <w:rPr>
                <w:rFonts w:ascii="Garamond" w:hAnsi="Garamond" w:cs="Arial"/>
                <w:b/>
                <w:bCs/>
                <w:szCs w:val="24"/>
              </w:rPr>
            </w:pPr>
            <w:r w:rsidRPr="00223DCB">
              <w:rPr>
                <w:rFonts w:ascii="Garamond" w:hAnsi="Garamond" w:cs="Arial"/>
                <w:szCs w:val="24"/>
              </w:rPr>
              <w:t>Objectifs opérationnels :</w:t>
            </w:r>
            <w:r>
              <w:rPr>
                <w:rFonts w:ascii="Garamond" w:hAnsi="Garamond" w:cs="Arial"/>
                <w:b/>
                <w:szCs w:val="24"/>
              </w:rPr>
              <w:t xml:space="preserve"> choisir dans la liste déroulante</w:t>
            </w:r>
          </w:p>
          <w:p w:rsidR="00223DCB" w:rsidRPr="003B6F3E" w:rsidRDefault="00223DCB" w:rsidP="004141D3">
            <w:pPr>
              <w:pStyle w:val="Paragraphedeliste"/>
              <w:numPr>
                <w:ilvl w:val="0"/>
                <w:numId w:val="3"/>
              </w:numPr>
              <w:ind w:left="1276" w:hanging="283"/>
              <w:jc w:val="both"/>
              <w:rPr>
                <w:rFonts w:ascii="Garamond" w:hAnsi="Garamond" w:cs="Arial"/>
                <w:b/>
                <w:bCs/>
                <w:szCs w:val="24"/>
              </w:rPr>
            </w:pPr>
            <w:r w:rsidRPr="00223DCB">
              <w:rPr>
                <w:rFonts w:ascii="Garamond" w:hAnsi="Garamond" w:cs="Arial"/>
                <w:szCs w:val="24"/>
              </w:rPr>
              <w:t>Modalité ou dispositif :</w:t>
            </w:r>
            <w:r>
              <w:rPr>
                <w:rFonts w:ascii="Garamond" w:hAnsi="Garamond" w:cs="Arial"/>
                <w:b/>
                <w:szCs w:val="24"/>
              </w:rPr>
              <w:t xml:space="preserve"> choisir dans la liste déroulante</w:t>
            </w:r>
          </w:p>
          <w:p w:rsidR="007E627A" w:rsidRDefault="007E627A" w:rsidP="002F5AF3">
            <w:pPr>
              <w:spacing w:after="120"/>
              <w:jc w:val="both"/>
              <w:rPr>
                <w:rFonts w:ascii="Garamond" w:hAnsi="Garamond" w:cs="Arial"/>
                <w:b/>
                <w:szCs w:val="24"/>
                <w:u w:val="single"/>
              </w:rPr>
            </w:pPr>
          </w:p>
        </w:tc>
      </w:tr>
    </w:tbl>
    <w:p w:rsidR="00401C18" w:rsidRPr="00DA2968" w:rsidRDefault="00CE01CD" w:rsidP="004141D3">
      <w:pPr>
        <w:pStyle w:val="Titre2"/>
        <w:numPr>
          <w:ilvl w:val="0"/>
          <w:numId w:val="16"/>
        </w:numPr>
        <w:ind w:left="284" w:hanging="284"/>
        <w:rPr>
          <w:u w:val="single"/>
        </w:rPr>
      </w:pPr>
      <w:r>
        <w:rPr>
          <w:u w:val="single"/>
        </w:rPr>
        <w:t xml:space="preserve">Pour plus d’information, contacter le </w:t>
      </w:r>
      <w:r w:rsidR="00550476" w:rsidRPr="00DA2968">
        <w:rPr>
          <w:u w:val="single"/>
        </w:rPr>
        <w:t xml:space="preserve">référent </w:t>
      </w:r>
      <w:r>
        <w:rPr>
          <w:u w:val="single"/>
        </w:rPr>
        <w:t>de votre département</w:t>
      </w:r>
    </w:p>
    <w:p w:rsidR="007B31A4" w:rsidRPr="00684F54" w:rsidRDefault="007B31A4" w:rsidP="007B31A4">
      <w:pPr>
        <w:spacing w:after="0" w:line="240" w:lineRule="auto"/>
        <w:jc w:val="both"/>
        <w:rPr>
          <w:rFonts w:ascii="Garamond" w:hAnsi="Garamond" w:cs="Times New Roman"/>
          <w:sz w:val="24"/>
          <w:szCs w:val="24"/>
        </w:rPr>
      </w:pPr>
    </w:p>
    <w:tbl>
      <w:tblPr>
        <w:tblW w:w="10916" w:type="dxa"/>
        <w:tblInd w:w="-497" w:type="dxa"/>
        <w:tblCellMar>
          <w:left w:w="70" w:type="dxa"/>
          <w:right w:w="70" w:type="dxa"/>
        </w:tblCellMar>
        <w:tblLook w:val="04A0" w:firstRow="1" w:lastRow="0" w:firstColumn="1" w:lastColumn="0" w:noHBand="0" w:noVBand="1"/>
      </w:tblPr>
      <w:tblGrid>
        <w:gridCol w:w="3119"/>
        <w:gridCol w:w="2268"/>
        <w:gridCol w:w="3827"/>
        <w:gridCol w:w="1702"/>
      </w:tblGrid>
      <w:tr w:rsidR="007B31A4" w:rsidRPr="00684F54" w:rsidTr="00C0362B">
        <w:trPr>
          <w:trHeight w:val="255"/>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B31A4" w:rsidRPr="00684F54" w:rsidRDefault="00DE11AA" w:rsidP="006243A9">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007B31A4" w:rsidRPr="00684F54">
              <w:rPr>
                <w:rFonts w:ascii="Garamond" w:eastAsia="Times New Roman" w:hAnsi="Garamond" w:cs="Times New Roman"/>
                <w:sz w:val="20"/>
                <w:szCs w:val="20"/>
              </w:rPr>
              <w:t xml:space="preserve"> ARIEGE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B31A4" w:rsidRPr="00684F54" w:rsidRDefault="007B31A4" w:rsidP="00D91FA0">
            <w:pPr>
              <w:spacing w:after="0" w:line="240" w:lineRule="auto"/>
              <w:rPr>
                <w:rFonts w:ascii="Garamond" w:eastAsia="Times New Roman" w:hAnsi="Garamond" w:cs="Times New Roman"/>
                <w:sz w:val="20"/>
                <w:szCs w:val="20"/>
              </w:rPr>
            </w:pPr>
            <w:r w:rsidRPr="00684F54">
              <w:rPr>
                <w:rFonts w:ascii="Garamond" w:eastAsia="Times New Roman" w:hAnsi="Garamond" w:cs="Times New Roman"/>
                <w:sz w:val="20"/>
                <w:szCs w:val="20"/>
              </w:rPr>
              <w:t>Alexandra MERIGOT</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7B31A4" w:rsidRPr="00684F54" w:rsidRDefault="007D7CB4" w:rsidP="00CE761C">
            <w:pPr>
              <w:spacing w:after="0" w:line="240" w:lineRule="auto"/>
              <w:rPr>
                <w:rFonts w:ascii="Garamond" w:eastAsia="Times New Roman" w:hAnsi="Garamond" w:cs="Times New Roman"/>
                <w:color w:val="0000FF"/>
                <w:sz w:val="20"/>
                <w:szCs w:val="20"/>
                <w:u w:val="single"/>
              </w:rPr>
            </w:pPr>
            <w:hyperlink r:id="rId13" w:history="1">
              <w:r w:rsidR="00CE761C" w:rsidRPr="00486FD6">
                <w:rPr>
                  <w:rStyle w:val="Lienhypertexte"/>
                  <w:rFonts w:ascii="Garamond" w:eastAsia="Times New Roman" w:hAnsi="Garamond" w:cs="Times New Roman"/>
                  <w:sz w:val="20"/>
                  <w:szCs w:val="20"/>
                </w:rPr>
                <w:t xml:space="preserve">alexandra.merigot@ac-toulouse.fr </w:t>
              </w:r>
            </w:hyperlink>
          </w:p>
        </w:tc>
        <w:tc>
          <w:tcPr>
            <w:tcW w:w="1702" w:type="dxa"/>
            <w:tcBorders>
              <w:top w:val="single" w:sz="4" w:space="0" w:color="auto"/>
              <w:left w:val="nil"/>
              <w:bottom w:val="single" w:sz="4" w:space="0" w:color="auto"/>
              <w:right w:val="single" w:sz="4" w:space="0" w:color="auto"/>
            </w:tcBorders>
            <w:shd w:val="clear" w:color="000000" w:fill="FFFFFF"/>
            <w:noWrap/>
            <w:vAlign w:val="center"/>
            <w:hideMark/>
          </w:tcPr>
          <w:p w:rsidR="007B31A4" w:rsidRPr="00684F54" w:rsidRDefault="0008440E" w:rsidP="00D91FA0">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07 86 63 86 49</w:t>
            </w:r>
          </w:p>
        </w:tc>
      </w:tr>
      <w:tr w:rsidR="007B31A4" w:rsidRPr="0008440E"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SDJES</w:t>
            </w:r>
            <w:r w:rsidR="007B31A4" w:rsidRPr="00C256E2">
              <w:rPr>
                <w:rFonts w:ascii="Garamond" w:eastAsia="Times New Roman" w:hAnsi="Garamond" w:cs="Times New Roman"/>
                <w:sz w:val="20"/>
                <w:szCs w:val="20"/>
              </w:rPr>
              <w:t xml:space="preserve"> AUDE</w:t>
            </w:r>
          </w:p>
        </w:tc>
        <w:tc>
          <w:tcPr>
            <w:tcW w:w="2268" w:type="dxa"/>
            <w:tcBorders>
              <w:top w:val="nil"/>
              <w:left w:val="nil"/>
              <w:bottom w:val="single" w:sz="4" w:space="0" w:color="auto"/>
              <w:right w:val="single" w:sz="4" w:space="0" w:color="auto"/>
            </w:tcBorders>
            <w:shd w:val="clear" w:color="000000" w:fill="FFFFFF"/>
            <w:noWrap/>
            <w:vAlign w:val="center"/>
          </w:tcPr>
          <w:p w:rsidR="007B31A4" w:rsidRPr="00C256E2" w:rsidRDefault="0040160D"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Benoit LEROUX</w:t>
            </w:r>
          </w:p>
        </w:tc>
        <w:tc>
          <w:tcPr>
            <w:tcW w:w="3827" w:type="dxa"/>
            <w:tcBorders>
              <w:top w:val="nil"/>
              <w:left w:val="nil"/>
              <w:bottom w:val="single" w:sz="4" w:space="0" w:color="auto"/>
              <w:right w:val="single" w:sz="4" w:space="0" w:color="auto"/>
            </w:tcBorders>
            <w:shd w:val="clear" w:color="000000" w:fill="FFFFFF"/>
            <w:noWrap/>
            <w:vAlign w:val="center"/>
          </w:tcPr>
          <w:p w:rsidR="007B31A4" w:rsidRPr="0008440E" w:rsidRDefault="0040160D" w:rsidP="00D91FA0">
            <w:pPr>
              <w:spacing w:after="0" w:line="240" w:lineRule="auto"/>
              <w:rPr>
                <w:rFonts w:ascii="Garamond" w:eastAsia="Times New Roman" w:hAnsi="Garamond" w:cs="Times New Roman"/>
                <w:color w:val="0000FF"/>
                <w:sz w:val="20"/>
                <w:szCs w:val="20"/>
                <w:u w:val="single"/>
              </w:rPr>
            </w:pPr>
            <w:r w:rsidRPr="0040160D">
              <w:rPr>
                <w:rFonts w:ascii="Garamond" w:eastAsia="Times New Roman" w:hAnsi="Garamond" w:cs="Times New Roman"/>
                <w:color w:val="0000FF"/>
                <w:sz w:val="20"/>
                <w:szCs w:val="20"/>
                <w:u w:val="single"/>
              </w:rPr>
              <w:t>benoit.leroux@ac-montpellier.fr</w:t>
            </w:r>
          </w:p>
        </w:tc>
        <w:tc>
          <w:tcPr>
            <w:tcW w:w="1702" w:type="dxa"/>
            <w:tcBorders>
              <w:top w:val="nil"/>
              <w:left w:val="nil"/>
              <w:bottom w:val="single" w:sz="4" w:space="0" w:color="auto"/>
              <w:right w:val="single" w:sz="4" w:space="0" w:color="auto"/>
            </w:tcBorders>
            <w:shd w:val="clear" w:color="000000" w:fill="FFFFFF"/>
            <w:noWrap/>
            <w:vAlign w:val="center"/>
          </w:tcPr>
          <w:p w:rsidR="007B31A4" w:rsidRPr="0008440E" w:rsidRDefault="00263DBC" w:rsidP="00D91FA0">
            <w:pPr>
              <w:spacing w:after="0" w:line="240" w:lineRule="auto"/>
              <w:jc w:val="center"/>
              <w:rPr>
                <w:rFonts w:ascii="Garamond" w:eastAsia="Times New Roman" w:hAnsi="Garamond" w:cs="Times New Roman"/>
                <w:b/>
                <w:bCs/>
                <w:sz w:val="20"/>
                <w:szCs w:val="20"/>
                <w:lang w:val="en-US"/>
              </w:rPr>
            </w:pPr>
            <w:r>
              <w:rPr>
                <w:rFonts w:ascii="Garamond" w:eastAsia="Times New Roman" w:hAnsi="Garamond" w:cs="Times New Roman"/>
                <w:b/>
                <w:bCs/>
                <w:sz w:val="20"/>
                <w:szCs w:val="20"/>
                <w:lang w:val="en-US"/>
              </w:rPr>
              <w:t>06 13 65 32 53</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lang w:val="en-US"/>
              </w:rPr>
            </w:pPr>
            <w:r w:rsidRPr="00C256E2">
              <w:rPr>
                <w:rFonts w:ascii="Garamond" w:eastAsia="Times New Roman" w:hAnsi="Garamond" w:cs="Times New Roman"/>
                <w:sz w:val="20"/>
                <w:szCs w:val="20"/>
                <w:lang w:val="en-US"/>
              </w:rPr>
              <w:t>SDJES</w:t>
            </w:r>
            <w:r w:rsidR="007B31A4" w:rsidRPr="00C256E2">
              <w:rPr>
                <w:rFonts w:ascii="Garamond" w:eastAsia="Times New Roman" w:hAnsi="Garamond" w:cs="Times New Roman"/>
                <w:sz w:val="20"/>
                <w:szCs w:val="20"/>
                <w:lang w:val="en-US"/>
              </w:rPr>
              <w:t xml:space="preserve"> AVEYRON</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C256E2" w:rsidRDefault="0040160D" w:rsidP="001C2506">
            <w:pPr>
              <w:spacing w:after="0" w:line="240" w:lineRule="auto"/>
              <w:rPr>
                <w:rFonts w:ascii="Garamond" w:eastAsia="Times New Roman" w:hAnsi="Garamond" w:cs="Times New Roman"/>
                <w:sz w:val="20"/>
                <w:szCs w:val="20"/>
                <w:lang w:val="en-US"/>
              </w:rPr>
            </w:pPr>
            <w:r w:rsidRPr="00C256E2">
              <w:rPr>
                <w:rFonts w:ascii="Garamond" w:eastAsia="Times New Roman" w:hAnsi="Garamond" w:cs="Times New Roman"/>
                <w:sz w:val="20"/>
                <w:szCs w:val="20"/>
                <w:lang w:val="en-US"/>
              </w:rPr>
              <w:t>Brigitte MONTERO</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08440E" w:rsidRDefault="0040160D" w:rsidP="001C2506">
            <w:pPr>
              <w:spacing w:after="0" w:line="240" w:lineRule="auto"/>
              <w:rPr>
                <w:rFonts w:ascii="Garamond" w:eastAsia="Times New Roman" w:hAnsi="Garamond" w:cs="Times New Roman"/>
                <w:color w:val="0000FF"/>
                <w:sz w:val="20"/>
                <w:szCs w:val="20"/>
                <w:u w:val="single"/>
                <w:lang w:val="en-US"/>
              </w:rPr>
            </w:pPr>
            <w:r w:rsidRPr="0040160D">
              <w:rPr>
                <w:rFonts w:ascii="Garamond" w:eastAsia="Times New Roman" w:hAnsi="Garamond" w:cs="Times New Roman"/>
                <w:color w:val="0000FF"/>
                <w:sz w:val="20"/>
                <w:szCs w:val="20"/>
                <w:u w:val="single"/>
                <w:lang w:val="en-US"/>
              </w:rPr>
              <w:t>brigitte.montero@ac-toulouse.fr</w:t>
            </w:r>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7B31A4" w:rsidP="00D04D33">
            <w:pPr>
              <w:spacing w:after="0" w:line="240" w:lineRule="auto"/>
              <w:jc w:val="center"/>
              <w:rPr>
                <w:rFonts w:ascii="Garamond" w:eastAsia="Times New Roman" w:hAnsi="Garamond" w:cs="Times New Roman"/>
                <w:b/>
                <w:bCs/>
                <w:sz w:val="20"/>
                <w:szCs w:val="20"/>
              </w:rPr>
            </w:pPr>
            <w:r w:rsidRPr="0008440E">
              <w:rPr>
                <w:rFonts w:ascii="Garamond" w:eastAsia="Times New Roman" w:hAnsi="Garamond" w:cs="Times New Roman"/>
                <w:b/>
                <w:bCs/>
                <w:sz w:val="20"/>
                <w:szCs w:val="20"/>
                <w:lang w:val="en-US"/>
              </w:rPr>
              <w:t xml:space="preserve">05 </w:t>
            </w:r>
            <w:r w:rsidR="00263DBC">
              <w:rPr>
                <w:rFonts w:ascii="Garamond" w:eastAsia="Times New Roman" w:hAnsi="Garamond" w:cs="Times New Roman"/>
                <w:b/>
                <w:bCs/>
                <w:sz w:val="20"/>
                <w:szCs w:val="20"/>
                <w:lang w:val="en-US"/>
              </w:rPr>
              <w:t>67 76 53 41</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 xml:space="preserve">SDJES </w:t>
            </w:r>
            <w:r w:rsidR="007B31A4" w:rsidRPr="00C256E2">
              <w:rPr>
                <w:rFonts w:ascii="Garamond" w:eastAsia="Times New Roman" w:hAnsi="Garamond" w:cs="Times New Roman"/>
                <w:sz w:val="20"/>
                <w:szCs w:val="20"/>
              </w:rPr>
              <w:t>GARD</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C256E2" w:rsidRDefault="00CC2626"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Laurent HOFER</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40160D" w:rsidP="00CC2626">
            <w:pPr>
              <w:spacing w:after="0" w:line="240" w:lineRule="auto"/>
              <w:rPr>
                <w:rFonts w:ascii="Garamond" w:eastAsia="Times New Roman" w:hAnsi="Garamond" w:cs="Times New Roman"/>
                <w:color w:val="0000FF"/>
                <w:sz w:val="20"/>
                <w:szCs w:val="20"/>
                <w:u w:val="single"/>
              </w:rPr>
            </w:pPr>
            <w:r w:rsidRPr="0040160D">
              <w:rPr>
                <w:rFonts w:ascii="Garamond" w:eastAsia="Times New Roman" w:hAnsi="Garamond" w:cs="Times New Roman"/>
                <w:color w:val="0000FF"/>
                <w:sz w:val="20"/>
                <w:szCs w:val="20"/>
                <w:u w:val="single"/>
              </w:rPr>
              <w:t>laurent.hofer@</w:t>
            </w:r>
            <w:r w:rsidR="00C86C2F" w:rsidRPr="00C86C2F">
              <w:rPr>
                <w:rFonts w:ascii="Garamond" w:eastAsia="Times New Roman" w:hAnsi="Garamond" w:cs="Times New Roman"/>
                <w:color w:val="0000FF"/>
                <w:sz w:val="20"/>
                <w:szCs w:val="20"/>
                <w:u w:val="single"/>
              </w:rPr>
              <w:t>gard.gouv</w:t>
            </w:r>
            <w:r w:rsidRPr="0040160D">
              <w:rPr>
                <w:rFonts w:ascii="Garamond" w:eastAsia="Times New Roman" w:hAnsi="Garamond" w:cs="Times New Roman"/>
                <w:color w:val="0000FF"/>
                <w:sz w:val="20"/>
                <w:szCs w:val="20"/>
                <w:u w:val="single"/>
              </w:rPr>
              <w:t>.fr</w:t>
            </w:r>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7B31A4" w:rsidP="00D91FA0">
            <w:pPr>
              <w:spacing w:after="0" w:line="240" w:lineRule="auto"/>
              <w:jc w:val="center"/>
              <w:rPr>
                <w:rFonts w:ascii="Garamond" w:eastAsia="Times New Roman" w:hAnsi="Garamond" w:cs="Times New Roman"/>
                <w:b/>
                <w:bCs/>
                <w:sz w:val="20"/>
                <w:szCs w:val="20"/>
              </w:rPr>
            </w:pPr>
            <w:r w:rsidRPr="00684F54">
              <w:rPr>
                <w:rFonts w:ascii="Garamond" w:eastAsia="Times New Roman" w:hAnsi="Garamond" w:cs="Times New Roman"/>
                <w:b/>
                <w:bCs/>
                <w:sz w:val="20"/>
                <w:szCs w:val="20"/>
              </w:rPr>
              <w:t>04 30 08 61 6</w:t>
            </w:r>
            <w:r w:rsidR="00CC2626" w:rsidRPr="00684F54">
              <w:rPr>
                <w:rFonts w:ascii="Garamond" w:eastAsia="Times New Roman" w:hAnsi="Garamond" w:cs="Times New Roman"/>
                <w:b/>
                <w:bCs/>
                <w:sz w:val="20"/>
                <w:szCs w:val="20"/>
              </w:rPr>
              <w:t>3</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SDJES</w:t>
            </w:r>
            <w:r w:rsidR="007B31A4" w:rsidRPr="00C256E2">
              <w:rPr>
                <w:rFonts w:ascii="Garamond" w:eastAsia="Times New Roman" w:hAnsi="Garamond" w:cs="Times New Roman"/>
                <w:sz w:val="20"/>
                <w:szCs w:val="20"/>
              </w:rPr>
              <w:t xml:space="preserve"> HAUTE-GARONNE</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C256E2" w:rsidRDefault="007B31A4"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Philippe MIGEON</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7D7CB4" w:rsidP="00D91FA0">
            <w:pPr>
              <w:spacing w:after="0" w:line="240" w:lineRule="auto"/>
              <w:rPr>
                <w:rFonts w:ascii="Garamond" w:eastAsia="Times New Roman" w:hAnsi="Garamond" w:cs="Times New Roman"/>
                <w:color w:val="0000FF"/>
                <w:sz w:val="20"/>
                <w:szCs w:val="20"/>
                <w:u w:val="single"/>
              </w:rPr>
            </w:pPr>
            <w:hyperlink r:id="rId14" w:history="1">
              <w:r w:rsidR="007900D5" w:rsidRPr="00CF15E8">
                <w:rPr>
                  <w:rStyle w:val="Lienhypertexte"/>
                  <w:rFonts w:ascii="Garamond" w:eastAsia="Times New Roman" w:hAnsi="Garamond" w:cs="Times New Roman"/>
                  <w:sz w:val="20"/>
                  <w:szCs w:val="20"/>
                </w:rPr>
                <w:t xml:space="preserve">philippe.migeon@ac-toulouse.fr </w:t>
              </w:r>
            </w:hyperlink>
          </w:p>
        </w:tc>
        <w:tc>
          <w:tcPr>
            <w:tcW w:w="1702" w:type="dxa"/>
            <w:tcBorders>
              <w:top w:val="nil"/>
              <w:left w:val="nil"/>
              <w:bottom w:val="single" w:sz="4" w:space="0" w:color="auto"/>
              <w:right w:val="single" w:sz="4" w:space="0" w:color="auto"/>
            </w:tcBorders>
            <w:shd w:val="clear" w:color="CCFFFF" w:fill="FFFFFF"/>
            <w:noWrap/>
            <w:vAlign w:val="center"/>
            <w:hideMark/>
          </w:tcPr>
          <w:p w:rsidR="007B31A4" w:rsidRPr="00684F54" w:rsidRDefault="007B31A4" w:rsidP="00D04D33">
            <w:pPr>
              <w:spacing w:after="0" w:line="240" w:lineRule="auto"/>
              <w:jc w:val="center"/>
              <w:rPr>
                <w:rFonts w:ascii="Garamond" w:eastAsia="Times New Roman" w:hAnsi="Garamond" w:cs="Times New Roman"/>
                <w:b/>
                <w:bCs/>
                <w:sz w:val="20"/>
                <w:szCs w:val="20"/>
              </w:rPr>
            </w:pPr>
            <w:r w:rsidRPr="00684F54">
              <w:rPr>
                <w:rFonts w:ascii="Garamond" w:eastAsia="Times New Roman" w:hAnsi="Garamond" w:cs="Times New Roman"/>
                <w:b/>
                <w:bCs/>
                <w:sz w:val="20"/>
                <w:szCs w:val="20"/>
              </w:rPr>
              <w:t>05 3</w:t>
            </w:r>
            <w:r w:rsidR="000C683D">
              <w:rPr>
                <w:rFonts w:ascii="Garamond" w:eastAsia="Times New Roman" w:hAnsi="Garamond" w:cs="Times New Roman"/>
                <w:b/>
                <w:bCs/>
                <w:sz w:val="20"/>
                <w:szCs w:val="20"/>
              </w:rPr>
              <w:t>6 25 86 3</w:t>
            </w:r>
            <w:r w:rsidR="007900D5">
              <w:rPr>
                <w:rFonts w:ascii="Garamond" w:eastAsia="Times New Roman" w:hAnsi="Garamond" w:cs="Times New Roman"/>
                <w:b/>
                <w:bCs/>
                <w:sz w:val="20"/>
                <w:szCs w:val="20"/>
              </w:rPr>
              <w:t>4</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SDJES</w:t>
            </w:r>
            <w:r w:rsidR="007B31A4" w:rsidRPr="00C256E2">
              <w:rPr>
                <w:rFonts w:ascii="Garamond" w:eastAsia="Times New Roman" w:hAnsi="Garamond" w:cs="Times New Roman"/>
                <w:sz w:val="20"/>
                <w:szCs w:val="20"/>
              </w:rPr>
              <w:t xml:space="preserve"> GERS</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C256E2" w:rsidRDefault="007B31A4"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Pascale CORBILLE</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7D7CB4" w:rsidP="00154632">
            <w:pPr>
              <w:spacing w:after="0" w:line="240" w:lineRule="auto"/>
              <w:rPr>
                <w:rFonts w:ascii="Garamond" w:eastAsia="Times New Roman" w:hAnsi="Garamond" w:cs="Times New Roman"/>
                <w:color w:val="0000FF"/>
                <w:sz w:val="20"/>
                <w:szCs w:val="20"/>
                <w:u w:val="single"/>
              </w:rPr>
            </w:pPr>
            <w:hyperlink r:id="rId15" w:history="1">
              <w:r w:rsidR="00154632" w:rsidRPr="007864D0">
                <w:rPr>
                  <w:rStyle w:val="Lienhypertexte"/>
                  <w:rFonts w:ascii="Garamond" w:eastAsia="Times New Roman" w:hAnsi="Garamond" w:cs="Times New Roman"/>
                  <w:sz w:val="20"/>
                  <w:szCs w:val="20"/>
                </w:rPr>
                <w:t xml:space="preserve">pascale.corbille@ac-toulouse.fr </w:t>
              </w:r>
            </w:hyperlink>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263DBC" w:rsidP="00D91FA0">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07 85 49 46 91</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SDJES</w:t>
            </w:r>
            <w:r w:rsidR="007B31A4" w:rsidRPr="00C256E2">
              <w:rPr>
                <w:rFonts w:ascii="Garamond" w:eastAsia="Times New Roman" w:hAnsi="Garamond" w:cs="Times New Roman"/>
                <w:sz w:val="20"/>
                <w:szCs w:val="20"/>
              </w:rPr>
              <w:t xml:space="preserve"> HERAULT</w:t>
            </w:r>
          </w:p>
        </w:tc>
        <w:tc>
          <w:tcPr>
            <w:tcW w:w="2268" w:type="dxa"/>
            <w:tcBorders>
              <w:top w:val="nil"/>
              <w:left w:val="nil"/>
              <w:bottom w:val="single" w:sz="4" w:space="0" w:color="auto"/>
              <w:right w:val="single" w:sz="4" w:space="0" w:color="auto"/>
            </w:tcBorders>
            <w:shd w:val="clear" w:color="auto" w:fill="auto"/>
            <w:noWrap/>
            <w:vAlign w:val="center"/>
            <w:hideMark/>
          </w:tcPr>
          <w:p w:rsidR="007B31A4" w:rsidRPr="00C256E2" w:rsidRDefault="007B31A4"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 xml:space="preserve">Stéphane LIGER </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7D7CB4" w:rsidP="00D91FA0">
            <w:pPr>
              <w:spacing w:after="0" w:line="240" w:lineRule="auto"/>
              <w:rPr>
                <w:rFonts w:ascii="Garamond" w:eastAsia="Times New Roman" w:hAnsi="Garamond" w:cs="Times New Roman"/>
                <w:color w:val="0000FF"/>
                <w:sz w:val="20"/>
                <w:szCs w:val="20"/>
                <w:u w:val="single"/>
              </w:rPr>
            </w:pPr>
            <w:hyperlink r:id="rId16" w:history="1">
              <w:r w:rsidR="000C683D" w:rsidRPr="000D4DA6">
                <w:rPr>
                  <w:rStyle w:val="Lienhypertexte"/>
                  <w:rFonts w:ascii="Garamond" w:eastAsia="Times New Roman" w:hAnsi="Garamond" w:cs="Times New Roman"/>
                  <w:sz w:val="20"/>
                  <w:szCs w:val="20"/>
                </w:rPr>
                <w:t xml:space="preserve">stephane.liger@ac-montpellier.fr </w:t>
              </w:r>
            </w:hyperlink>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0C683D" w:rsidP="00D91FA0">
            <w:pPr>
              <w:spacing w:after="0" w:line="240" w:lineRule="auto"/>
              <w:jc w:val="center"/>
              <w:rPr>
                <w:rFonts w:ascii="Garamond" w:eastAsia="Times New Roman" w:hAnsi="Garamond" w:cs="Times New Roman"/>
                <w:b/>
                <w:bCs/>
                <w:sz w:val="20"/>
                <w:szCs w:val="20"/>
              </w:rPr>
            </w:pPr>
            <w:r w:rsidRPr="000C683D">
              <w:rPr>
                <w:rFonts w:ascii="Garamond" w:eastAsia="Times New Roman" w:hAnsi="Garamond" w:cs="Times New Roman"/>
                <w:b/>
                <w:bCs/>
                <w:sz w:val="20"/>
                <w:szCs w:val="20"/>
              </w:rPr>
              <w:t>04 48 18 40 17</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SDJES</w:t>
            </w:r>
            <w:r w:rsidR="007B31A4" w:rsidRPr="00C256E2">
              <w:rPr>
                <w:rFonts w:ascii="Garamond" w:eastAsia="Times New Roman" w:hAnsi="Garamond" w:cs="Times New Roman"/>
                <w:sz w:val="20"/>
                <w:szCs w:val="20"/>
              </w:rPr>
              <w:t xml:space="preserve"> LOT</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C256E2" w:rsidRDefault="007B31A4"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Cédric BOURRICAUD</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7D7CB4" w:rsidP="00953B43">
            <w:pPr>
              <w:spacing w:after="0" w:line="240" w:lineRule="auto"/>
              <w:rPr>
                <w:rFonts w:ascii="Garamond" w:eastAsia="Times New Roman" w:hAnsi="Garamond" w:cs="Times New Roman"/>
                <w:color w:val="0000FF"/>
                <w:sz w:val="20"/>
                <w:szCs w:val="20"/>
                <w:u w:val="single"/>
              </w:rPr>
            </w:pPr>
            <w:hyperlink r:id="rId17" w:history="1">
              <w:r w:rsidR="00953B43" w:rsidRPr="00486FD6">
                <w:rPr>
                  <w:rStyle w:val="Lienhypertexte"/>
                  <w:rFonts w:ascii="Garamond" w:eastAsia="Times New Roman" w:hAnsi="Garamond" w:cs="Times New Roman"/>
                  <w:sz w:val="20"/>
                  <w:szCs w:val="20"/>
                </w:rPr>
                <w:t xml:space="preserve">cedric.bourricaud@ac-toulouse.fr </w:t>
              </w:r>
            </w:hyperlink>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263DBC" w:rsidP="00953B43">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06 70 38 53 86</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 xml:space="preserve">SDJES </w:t>
            </w:r>
            <w:r w:rsidR="007B31A4" w:rsidRPr="00C256E2">
              <w:rPr>
                <w:rFonts w:ascii="Garamond" w:eastAsia="Times New Roman" w:hAnsi="Garamond" w:cs="Times New Roman"/>
                <w:sz w:val="20"/>
                <w:szCs w:val="20"/>
              </w:rPr>
              <w:t>LOZERE</w:t>
            </w:r>
          </w:p>
        </w:tc>
        <w:tc>
          <w:tcPr>
            <w:tcW w:w="2268" w:type="dxa"/>
            <w:tcBorders>
              <w:top w:val="nil"/>
              <w:left w:val="nil"/>
              <w:bottom w:val="single" w:sz="4" w:space="0" w:color="auto"/>
              <w:right w:val="single" w:sz="4" w:space="0" w:color="auto"/>
            </w:tcBorders>
            <w:shd w:val="clear" w:color="auto" w:fill="auto"/>
            <w:noWrap/>
            <w:vAlign w:val="center"/>
            <w:hideMark/>
          </w:tcPr>
          <w:p w:rsidR="007B31A4" w:rsidRPr="00C256E2" w:rsidRDefault="00950777"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Gwénolé LE GOUE</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950777" w:rsidP="00E03E66">
            <w:pPr>
              <w:spacing w:after="0" w:line="240" w:lineRule="auto"/>
              <w:rPr>
                <w:rFonts w:ascii="Garamond" w:eastAsia="Times New Roman" w:hAnsi="Garamond" w:cs="Times New Roman"/>
                <w:color w:val="0000FF"/>
                <w:sz w:val="20"/>
                <w:szCs w:val="20"/>
                <w:u w:val="single"/>
              </w:rPr>
            </w:pPr>
            <w:r w:rsidRPr="00950777">
              <w:rPr>
                <w:rFonts w:ascii="Garamond" w:eastAsia="Times New Roman" w:hAnsi="Garamond" w:cs="Times New Roman"/>
                <w:color w:val="0000FF"/>
                <w:sz w:val="20"/>
                <w:szCs w:val="20"/>
                <w:u w:val="single"/>
              </w:rPr>
              <w:t>gwenole.le-goue-sinquin@ac-montpellier.fr</w:t>
            </w:r>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950777" w:rsidP="00D91FA0">
            <w:pPr>
              <w:spacing w:after="0" w:line="240" w:lineRule="auto"/>
              <w:jc w:val="center"/>
              <w:rPr>
                <w:rFonts w:ascii="Garamond" w:eastAsia="Times New Roman" w:hAnsi="Garamond" w:cs="Times New Roman"/>
                <w:b/>
                <w:bCs/>
                <w:sz w:val="20"/>
                <w:szCs w:val="20"/>
              </w:rPr>
            </w:pPr>
            <w:r w:rsidRPr="00263DBC">
              <w:rPr>
                <w:rFonts w:ascii="Garamond" w:eastAsia="Times New Roman" w:hAnsi="Garamond" w:cs="Times New Roman"/>
                <w:b/>
                <w:bCs/>
                <w:sz w:val="20"/>
                <w:szCs w:val="20"/>
              </w:rPr>
              <w:t>04 30 43 51 90</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C256E2" w:rsidRDefault="00DE11AA" w:rsidP="006243A9">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SDJES</w:t>
            </w:r>
            <w:r w:rsidR="007B31A4" w:rsidRPr="00C256E2">
              <w:rPr>
                <w:rFonts w:ascii="Garamond" w:eastAsia="Times New Roman" w:hAnsi="Garamond" w:cs="Times New Roman"/>
                <w:sz w:val="20"/>
                <w:szCs w:val="20"/>
              </w:rPr>
              <w:t xml:space="preserve"> HAUTES- PYRENEES</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C256E2" w:rsidRDefault="007B31A4" w:rsidP="00D91FA0">
            <w:pPr>
              <w:spacing w:after="0" w:line="240" w:lineRule="auto"/>
              <w:rPr>
                <w:rFonts w:ascii="Garamond" w:eastAsia="Times New Roman" w:hAnsi="Garamond" w:cs="Times New Roman"/>
                <w:sz w:val="20"/>
                <w:szCs w:val="20"/>
              </w:rPr>
            </w:pPr>
            <w:r w:rsidRPr="00C256E2">
              <w:rPr>
                <w:rFonts w:ascii="Garamond" w:eastAsia="Times New Roman" w:hAnsi="Garamond" w:cs="Times New Roman"/>
                <w:sz w:val="20"/>
                <w:szCs w:val="20"/>
              </w:rPr>
              <w:t>Boris LAURINE</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684F54" w:rsidRDefault="007D7CB4" w:rsidP="008136D1">
            <w:pPr>
              <w:spacing w:after="0" w:line="240" w:lineRule="auto"/>
              <w:rPr>
                <w:rFonts w:ascii="Garamond" w:eastAsia="Times New Roman" w:hAnsi="Garamond" w:cs="Times New Roman"/>
                <w:color w:val="0000FF"/>
                <w:sz w:val="20"/>
                <w:szCs w:val="20"/>
                <w:u w:val="single"/>
              </w:rPr>
            </w:pPr>
            <w:hyperlink r:id="rId18" w:history="1">
              <w:r w:rsidR="008136D1" w:rsidRPr="00622FAF">
                <w:rPr>
                  <w:rStyle w:val="Lienhypertexte"/>
                  <w:rFonts w:ascii="Garamond" w:eastAsia="Times New Roman" w:hAnsi="Garamond" w:cs="Times New Roman"/>
                  <w:sz w:val="20"/>
                  <w:szCs w:val="20"/>
                </w:rPr>
                <w:t xml:space="preserve">boris.laurine@ac-toulouse.fr </w:t>
              </w:r>
            </w:hyperlink>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263DBC" w:rsidP="008136D1">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06 29 48 81 08</w:t>
            </w:r>
          </w:p>
        </w:tc>
      </w:tr>
      <w:tr w:rsidR="007B31A4" w:rsidRPr="00D04D33"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684F54" w:rsidRDefault="00DE11AA" w:rsidP="006243A9">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SDJES </w:t>
            </w:r>
            <w:r w:rsidR="007B31A4" w:rsidRPr="00684F54">
              <w:rPr>
                <w:rFonts w:ascii="Garamond" w:eastAsia="Times New Roman" w:hAnsi="Garamond" w:cs="Times New Roman"/>
                <w:sz w:val="20"/>
                <w:szCs w:val="20"/>
              </w:rPr>
              <w:t>PYRENEES ORIENTALES</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684F54" w:rsidRDefault="00D04D33" w:rsidP="00D91FA0">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Patrick WOZNIACK</w:t>
            </w:r>
          </w:p>
        </w:tc>
        <w:tc>
          <w:tcPr>
            <w:tcW w:w="3827" w:type="dxa"/>
            <w:tcBorders>
              <w:top w:val="nil"/>
              <w:left w:val="nil"/>
              <w:bottom w:val="single" w:sz="4" w:space="0" w:color="auto"/>
              <w:right w:val="single" w:sz="4" w:space="0" w:color="auto"/>
            </w:tcBorders>
            <w:shd w:val="clear" w:color="000000" w:fill="FFFFFF"/>
            <w:noWrap/>
            <w:vAlign w:val="center"/>
            <w:hideMark/>
          </w:tcPr>
          <w:p w:rsidR="007B31A4" w:rsidRPr="000C683D" w:rsidRDefault="007D7CB4" w:rsidP="00D04D33">
            <w:pPr>
              <w:spacing w:after="0" w:line="240" w:lineRule="auto"/>
              <w:rPr>
                <w:rStyle w:val="Lienhypertexte"/>
              </w:rPr>
            </w:pPr>
            <w:hyperlink r:id="rId19" w:history="1">
              <w:r w:rsidR="000C683D" w:rsidRPr="000D4DA6">
                <w:rPr>
                  <w:rStyle w:val="Lienhypertexte"/>
                  <w:rFonts w:ascii="Garamond" w:eastAsia="Times New Roman" w:hAnsi="Garamond" w:cs="Times New Roman"/>
                  <w:sz w:val="20"/>
                  <w:szCs w:val="20"/>
                </w:rPr>
                <w:t xml:space="preserve">patrick.wozniach@ac-montpellier.fr </w:t>
              </w:r>
            </w:hyperlink>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D04D33" w:rsidRDefault="00263DBC" w:rsidP="00D04D33">
            <w:pPr>
              <w:spacing w:after="0" w:line="240" w:lineRule="auto"/>
              <w:jc w:val="center"/>
              <w:rPr>
                <w:rFonts w:ascii="Garamond" w:eastAsia="Times New Roman" w:hAnsi="Garamond" w:cs="Times New Roman"/>
                <w:b/>
                <w:bCs/>
                <w:sz w:val="20"/>
                <w:szCs w:val="20"/>
                <w:lang w:val="en-US"/>
              </w:rPr>
            </w:pPr>
            <w:r>
              <w:rPr>
                <w:rFonts w:ascii="Garamond" w:eastAsia="Times New Roman" w:hAnsi="Garamond" w:cs="Times New Roman"/>
                <w:b/>
                <w:bCs/>
                <w:sz w:val="20"/>
                <w:szCs w:val="20"/>
                <w:lang w:val="en-US"/>
              </w:rPr>
              <w:t>06 86 90 65 65</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D04D33" w:rsidRDefault="00DE11AA" w:rsidP="006243A9">
            <w:pPr>
              <w:spacing w:after="0" w:line="240" w:lineRule="auto"/>
              <w:rPr>
                <w:rFonts w:ascii="Garamond" w:eastAsia="Times New Roman" w:hAnsi="Garamond" w:cs="Times New Roman"/>
                <w:sz w:val="20"/>
                <w:szCs w:val="20"/>
                <w:lang w:val="en-US"/>
              </w:rPr>
            </w:pPr>
            <w:r w:rsidRPr="00D04D33">
              <w:rPr>
                <w:rFonts w:ascii="Garamond" w:eastAsia="Times New Roman" w:hAnsi="Garamond" w:cs="Times New Roman"/>
                <w:sz w:val="20"/>
                <w:szCs w:val="20"/>
                <w:lang w:val="en-US"/>
              </w:rPr>
              <w:t>SDJES</w:t>
            </w:r>
            <w:r w:rsidR="007B31A4" w:rsidRPr="00D04D33">
              <w:rPr>
                <w:rFonts w:ascii="Garamond" w:eastAsia="Times New Roman" w:hAnsi="Garamond" w:cs="Times New Roman"/>
                <w:sz w:val="20"/>
                <w:szCs w:val="20"/>
                <w:lang w:val="en-US"/>
              </w:rPr>
              <w:t xml:space="preserve"> TARN</w:t>
            </w:r>
          </w:p>
        </w:tc>
        <w:tc>
          <w:tcPr>
            <w:tcW w:w="2268" w:type="dxa"/>
            <w:tcBorders>
              <w:top w:val="nil"/>
              <w:left w:val="nil"/>
              <w:bottom w:val="single" w:sz="4" w:space="0" w:color="auto"/>
              <w:right w:val="single" w:sz="4" w:space="0" w:color="auto"/>
            </w:tcBorders>
            <w:shd w:val="clear" w:color="auto" w:fill="auto"/>
            <w:noWrap/>
            <w:vAlign w:val="center"/>
            <w:hideMark/>
          </w:tcPr>
          <w:p w:rsidR="007B31A4" w:rsidRPr="00D04D33" w:rsidRDefault="00A12D0B" w:rsidP="00D91FA0">
            <w:pPr>
              <w:spacing w:after="0" w:line="240" w:lineRule="auto"/>
              <w:rPr>
                <w:rFonts w:ascii="Garamond" w:eastAsia="Times New Roman" w:hAnsi="Garamond" w:cs="Times New Roman"/>
                <w:sz w:val="20"/>
                <w:szCs w:val="20"/>
                <w:lang w:val="en-US"/>
              </w:rPr>
            </w:pPr>
            <w:r w:rsidRPr="00A12D0B">
              <w:rPr>
                <w:rFonts w:ascii="Garamond" w:eastAsia="Times New Roman" w:hAnsi="Garamond" w:cs="Times New Roman"/>
                <w:sz w:val="20"/>
                <w:szCs w:val="20"/>
                <w:lang w:val="en-US"/>
              </w:rPr>
              <w:t>Florence LANDEMAINE</w:t>
            </w:r>
          </w:p>
        </w:tc>
        <w:tc>
          <w:tcPr>
            <w:tcW w:w="3827" w:type="dxa"/>
            <w:tcBorders>
              <w:top w:val="nil"/>
              <w:left w:val="nil"/>
              <w:bottom w:val="single" w:sz="4" w:space="0" w:color="auto"/>
              <w:right w:val="single" w:sz="4" w:space="0" w:color="auto"/>
            </w:tcBorders>
            <w:shd w:val="clear" w:color="auto" w:fill="auto"/>
            <w:noWrap/>
            <w:vAlign w:val="center"/>
            <w:hideMark/>
          </w:tcPr>
          <w:p w:rsidR="007B31A4" w:rsidRPr="000C683D" w:rsidRDefault="00C256E2" w:rsidP="00D04D33">
            <w:pPr>
              <w:spacing w:after="0" w:line="240" w:lineRule="auto"/>
              <w:rPr>
                <w:rStyle w:val="Lienhypertexte"/>
              </w:rPr>
            </w:pPr>
            <w:r>
              <w:rPr>
                <w:rStyle w:val="Lienhypertexte"/>
                <w:rFonts w:ascii="Garamond" w:eastAsia="Times New Roman" w:hAnsi="Garamond" w:cs="Times New Roman"/>
                <w:sz w:val="20"/>
                <w:szCs w:val="20"/>
              </w:rPr>
              <w:t>florence.landemaine</w:t>
            </w:r>
            <w:r w:rsidR="00653DDF" w:rsidRPr="00653DDF">
              <w:rPr>
                <w:rStyle w:val="Lienhypertexte"/>
                <w:rFonts w:ascii="Garamond" w:eastAsia="Times New Roman" w:hAnsi="Garamond" w:cs="Times New Roman"/>
                <w:sz w:val="20"/>
                <w:szCs w:val="20"/>
              </w:rPr>
              <w:t>@ac-toulouse.fr</w:t>
            </w:r>
          </w:p>
        </w:tc>
        <w:tc>
          <w:tcPr>
            <w:tcW w:w="1702" w:type="dxa"/>
            <w:tcBorders>
              <w:top w:val="nil"/>
              <w:left w:val="nil"/>
              <w:bottom w:val="single" w:sz="4" w:space="0" w:color="auto"/>
              <w:right w:val="single" w:sz="4" w:space="0" w:color="auto"/>
            </w:tcBorders>
            <w:shd w:val="clear" w:color="000000" w:fill="FFFFFF"/>
            <w:vAlign w:val="bottom"/>
            <w:hideMark/>
          </w:tcPr>
          <w:p w:rsidR="007B31A4" w:rsidRPr="00684F54" w:rsidRDefault="00653DDF" w:rsidP="00D04D33">
            <w:pPr>
              <w:spacing w:after="0" w:line="240" w:lineRule="auto"/>
              <w:jc w:val="center"/>
              <w:rPr>
                <w:rFonts w:ascii="Garamond" w:eastAsia="Times New Roman" w:hAnsi="Garamond" w:cs="Times New Roman"/>
                <w:b/>
                <w:bCs/>
                <w:color w:val="000000"/>
                <w:sz w:val="20"/>
                <w:szCs w:val="20"/>
              </w:rPr>
            </w:pPr>
            <w:r w:rsidRPr="00FC6446">
              <w:rPr>
                <w:rFonts w:ascii="Garamond" w:eastAsia="Times New Roman" w:hAnsi="Garamond" w:cs="Times New Roman"/>
                <w:b/>
                <w:bCs/>
                <w:color w:val="000000"/>
                <w:sz w:val="20"/>
                <w:szCs w:val="20"/>
                <w:lang w:val="en-US"/>
              </w:rPr>
              <w:t xml:space="preserve">05 67 76 59 </w:t>
            </w:r>
            <w:r w:rsidR="00C0362B">
              <w:rPr>
                <w:rFonts w:ascii="Garamond" w:eastAsia="Times New Roman" w:hAnsi="Garamond" w:cs="Times New Roman"/>
                <w:b/>
                <w:bCs/>
                <w:color w:val="000000"/>
                <w:sz w:val="20"/>
                <w:szCs w:val="20"/>
                <w:lang w:val="en-US"/>
              </w:rPr>
              <w:t>40</w:t>
            </w:r>
          </w:p>
        </w:tc>
      </w:tr>
      <w:tr w:rsidR="007B31A4" w:rsidRPr="00684F54" w:rsidTr="00C0362B">
        <w:trPr>
          <w:trHeight w:val="255"/>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7B31A4" w:rsidRPr="00684F54" w:rsidRDefault="00DE11AA" w:rsidP="006243A9">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SDJES</w:t>
            </w:r>
            <w:r w:rsidR="007B31A4" w:rsidRPr="00684F54">
              <w:rPr>
                <w:rFonts w:ascii="Garamond" w:eastAsia="Times New Roman" w:hAnsi="Garamond" w:cs="Times New Roman"/>
                <w:sz w:val="20"/>
                <w:szCs w:val="20"/>
              </w:rPr>
              <w:t xml:space="preserve"> TARN ET GARONNE</w:t>
            </w:r>
          </w:p>
        </w:tc>
        <w:tc>
          <w:tcPr>
            <w:tcW w:w="2268" w:type="dxa"/>
            <w:tcBorders>
              <w:top w:val="nil"/>
              <w:left w:val="nil"/>
              <w:bottom w:val="single" w:sz="4" w:space="0" w:color="auto"/>
              <w:right w:val="single" w:sz="4" w:space="0" w:color="auto"/>
            </w:tcBorders>
            <w:shd w:val="clear" w:color="000000" w:fill="FFFFFF"/>
            <w:noWrap/>
            <w:vAlign w:val="center"/>
            <w:hideMark/>
          </w:tcPr>
          <w:p w:rsidR="007B31A4" w:rsidRPr="00684F54" w:rsidRDefault="001C3B0B" w:rsidP="00D91FA0">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Patrick BASTIDE</w:t>
            </w:r>
          </w:p>
        </w:tc>
        <w:tc>
          <w:tcPr>
            <w:tcW w:w="3827" w:type="dxa"/>
            <w:tcBorders>
              <w:top w:val="nil"/>
              <w:left w:val="nil"/>
              <w:bottom w:val="single" w:sz="4" w:space="0" w:color="auto"/>
              <w:right w:val="single" w:sz="4" w:space="0" w:color="auto"/>
            </w:tcBorders>
            <w:shd w:val="clear" w:color="auto" w:fill="auto"/>
            <w:noWrap/>
            <w:vAlign w:val="center"/>
            <w:hideMark/>
          </w:tcPr>
          <w:p w:rsidR="007B31A4" w:rsidRPr="00684F54" w:rsidRDefault="007D7CB4" w:rsidP="0021246C">
            <w:pPr>
              <w:spacing w:after="0" w:line="240" w:lineRule="auto"/>
              <w:rPr>
                <w:rFonts w:ascii="Garamond" w:eastAsia="Times New Roman" w:hAnsi="Garamond" w:cs="Times New Roman"/>
                <w:color w:val="0000FF"/>
                <w:sz w:val="20"/>
                <w:szCs w:val="20"/>
                <w:u w:val="single"/>
              </w:rPr>
            </w:pPr>
            <w:hyperlink r:id="rId20" w:history="1">
              <w:r w:rsidR="0021246C" w:rsidRPr="00986859">
                <w:rPr>
                  <w:rStyle w:val="Lienhypertexte"/>
                  <w:rFonts w:ascii="Garamond" w:eastAsia="Times New Roman" w:hAnsi="Garamond" w:cs="Times New Roman"/>
                  <w:sz w:val="20"/>
                  <w:szCs w:val="20"/>
                </w:rPr>
                <w:t xml:space="preserve">patrick.bastide@ac-toulouse.fr </w:t>
              </w:r>
            </w:hyperlink>
          </w:p>
        </w:tc>
        <w:tc>
          <w:tcPr>
            <w:tcW w:w="1702" w:type="dxa"/>
            <w:tcBorders>
              <w:top w:val="nil"/>
              <w:left w:val="nil"/>
              <w:bottom w:val="single" w:sz="4" w:space="0" w:color="auto"/>
              <w:right w:val="single" w:sz="4" w:space="0" w:color="auto"/>
            </w:tcBorders>
            <w:shd w:val="clear" w:color="000000" w:fill="FFFFFF"/>
            <w:noWrap/>
            <w:vAlign w:val="center"/>
            <w:hideMark/>
          </w:tcPr>
          <w:p w:rsidR="007B31A4" w:rsidRPr="00684F54" w:rsidRDefault="0021246C" w:rsidP="00D04D33">
            <w:pPr>
              <w:spacing w:after="0" w:line="240" w:lineRule="auto"/>
              <w:jc w:val="center"/>
              <w:rPr>
                <w:rFonts w:ascii="Garamond" w:eastAsia="Times New Roman" w:hAnsi="Garamond" w:cs="Times New Roman"/>
                <w:b/>
                <w:bCs/>
                <w:sz w:val="20"/>
                <w:szCs w:val="20"/>
              </w:rPr>
            </w:pPr>
            <w:r w:rsidRPr="0021246C">
              <w:rPr>
                <w:rFonts w:ascii="Garamond" w:eastAsia="Times New Roman" w:hAnsi="Garamond" w:cs="Times New Roman"/>
                <w:b/>
                <w:bCs/>
                <w:sz w:val="20"/>
                <w:szCs w:val="20"/>
              </w:rPr>
              <w:t>05</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67</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76</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59</w:t>
            </w:r>
            <w:r>
              <w:rPr>
                <w:rFonts w:ascii="Garamond" w:eastAsia="Times New Roman" w:hAnsi="Garamond" w:cs="Times New Roman"/>
                <w:b/>
                <w:bCs/>
                <w:sz w:val="20"/>
                <w:szCs w:val="20"/>
              </w:rPr>
              <w:t xml:space="preserve"> </w:t>
            </w:r>
            <w:r w:rsidRPr="0021246C">
              <w:rPr>
                <w:rFonts w:ascii="Garamond" w:eastAsia="Times New Roman" w:hAnsi="Garamond" w:cs="Times New Roman"/>
                <w:b/>
                <w:bCs/>
                <w:sz w:val="20"/>
                <w:szCs w:val="20"/>
              </w:rPr>
              <w:t>41</w:t>
            </w:r>
          </w:p>
        </w:tc>
      </w:tr>
      <w:tr w:rsidR="00CE01CD" w:rsidRPr="00684F54" w:rsidTr="00C0362B">
        <w:trPr>
          <w:trHeight w:val="255"/>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01CD" w:rsidRDefault="00CE01CD" w:rsidP="00CE01CD">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 xml:space="preserve">DRAJES Occitanie </w:t>
            </w:r>
          </w:p>
        </w:tc>
        <w:tc>
          <w:tcPr>
            <w:tcW w:w="2268" w:type="dxa"/>
            <w:tcBorders>
              <w:top w:val="single" w:sz="4" w:space="0" w:color="auto"/>
              <w:left w:val="nil"/>
              <w:bottom w:val="single" w:sz="4" w:space="0" w:color="auto"/>
              <w:right w:val="single" w:sz="4" w:space="0" w:color="auto"/>
            </w:tcBorders>
            <w:shd w:val="clear" w:color="000000" w:fill="FFFFFF"/>
            <w:noWrap/>
            <w:vAlign w:val="center"/>
          </w:tcPr>
          <w:p w:rsidR="00CE01CD" w:rsidRPr="00C256E2" w:rsidRDefault="001F5B14" w:rsidP="00D91FA0">
            <w:pPr>
              <w:spacing w:after="0" w:line="240" w:lineRule="auto"/>
              <w:rPr>
                <w:rFonts w:ascii="Garamond" w:eastAsia="Times New Roman" w:hAnsi="Garamond" w:cs="Times New Roman"/>
                <w:sz w:val="20"/>
                <w:szCs w:val="20"/>
              </w:rPr>
            </w:pPr>
            <w:r>
              <w:rPr>
                <w:rFonts w:ascii="Garamond" w:eastAsia="Times New Roman" w:hAnsi="Garamond" w:cs="Times New Roman"/>
                <w:sz w:val="20"/>
                <w:szCs w:val="20"/>
              </w:rPr>
              <w:t>Fabrice DUBOIS</w:t>
            </w:r>
          </w:p>
        </w:tc>
        <w:tc>
          <w:tcPr>
            <w:tcW w:w="3827" w:type="dxa"/>
            <w:tcBorders>
              <w:top w:val="single" w:sz="4" w:space="0" w:color="auto"/>
              <w:left w:val="nil"/>
              <w:bottom w:val="single" w:sz="4" w:space="0" w:color="auto"/>
              <w:right w:val="single" w:sz="4" w:space="0" w:color="auto"/>
            </w:tcBorders>
            <w:shd w:val="clear" w:color="000000" w:fill="FFFFFF"/>
            <w:noWrap/>
            <w:vAlign w:val="center"/>
          </w:tcPr>
          <w:p w:rsidR="00CE01CD" w:rsidRPr="00CE01CD" w:rsidRDefault="001F5B14" w:rsidP="001C3B0B">
            <w:pPr>
              <w:spacing w:after="0" w:line="240" w:lineRule="auto"/>
              <w:rPr>
                <w:rFonts w:ascii="Garamond" w:eastAsia="Times New Roman" w:hAnsi="Garamond" w:cs="Times New Roman"/>
                <w:color w:val="0000FF"/>
                <w:sz w:val="20"/>
                <w:szCs w:val="20"/>
                <w:u w:val="single"/>
              </w:rPr>
            </w:pPr>
            <w:r>
              <w:rPr>
                <w:rFonts w:ascii="Garamond" w:eastAsia="Times New Roman" w:hAnsi="Garamond" w:cs="Times New Roman"/>
                <w:color w:val="0000FF"/>
                <w:sz w:val="20"/>
                <w:szCs w:val="20"/>
                <w:u w:val="single"/>
              </w:rPr>
              <w:t>fabrice.dubois</w:t>
            </w:r>
            <w:r w:rsidRPr="00CE01CD">
              <w:rPr>
                <w:rFonts w:ascii="Garamond" w:eastAsia="Times New Roman" w:hAnsi="Garamond" w:cs="Times New Roman"/>
                <w:color w:val="0000FF"/>
                <w:sz w:val="20"/>
                <w:szCs w:val="20"/>
                <w:u w:val="single"/>
              </w:rPr>
              <w:t>@</w:t>
            </w:r>
            <w:r>
              <w:rPr>
                <w:rFonts w:ascii="Garamond" w:eastAsia="Times New Roman" w:hAnsi="Garamond" w:cs="Times New Roman"/>
                <w:color w:val="0000FF"/>
                <w:sz w:val="20"/>
                <w:szCs w:val="20"/>
                <w:u w:val="single"/>
              </w:rPr>
              <w:t>region-academique-occitanie</w:t>
            </w:r>
            <w:r w:rsidRPr="00CE01CD">
              <w:rPr>
                <w:rFonts w:ascii="Garamond" w:eastAsia="Times New Roman" w:hAnsi="Garamond" w:cs="Times New Roman"/>
                <w:color w:val="0000FF"/>
                <w:sz w:val="20"/>
                <w:szCs w:val="20"/>
                <w:u w:val="single"/>
              </w:rPr>
              <w:t>.fr</w:t>
            </w:r>
            <w:r>
              <w:rPr>
                <w:rFonts w:ascii="Garamond" w:eastAsia="Times New Roman" w:hAnsi="Garamond" w:cs="Times New Roman"/>
                <w:color w:val="0000FF"/>
                <w:sz w:val="20"/>
                <w:szCs w:val="20"/>
                <w:u w:val="single"/>
              </w:rPr>
              <w:t xml:space="preserve"> </w:t>
            </w:r>
          </w:p>
        </w:tc>
        <w:tc>
          <w:tcPr>
            <w:tcW w:w="1702" w:type="dxa"/>
            <w:tcBorders>
              <w:top w:val="single" w:sz="4" w:space="0" w:color="auto"/>
              <w:left w:val="nil"/>
              <w:bottom w:val="single" w:sz="4" w:space="0" w:color="auto"/>
              <w:right w:val="single" w:sz="4" w:space="0" w:color="auto"/>
            </w:tcBorders>
            <w:shd w:val="clear" w:color="000000" w:fill="FFFFFF"/>
            <w:noWrap/>
            <w:vAlign w:val="center"/>
          </w:tcPr>
          <w:p w:rsidR="001F5B14" w:rsidRPr="00684F54" w:rsidRDefault="00CE01CD" w:rsidP="00C256E2">
            <w:pPr>
              <w:spacing w:after="0" w:line="240" w:lineRule="auto"/>
              <w:jc w:val="center"/>
              <w:rPr>
                <w:rFonts w:ascii="Garamond" w:eastAsia="Times New Roman" w:hAnsi="Garamond" w:cs="Times New Roman"/>
                <w:b/>
                <w:bCs/>
                <w:sz w:val="20"/>
                <w:szCs w:val="20"/>
              </w:rPr>
            </w:pPr>
            <w:r>
              <w:rPr>
                <w:rFonts w:ascii="Garamond" w:eastAsia="Times New Roman" w:hAnsi="Garamond" w:cs="Times New Roman"/>
                <w:b/>
                <w:bCs/>
                <w:sz w:val="20"/>
                <w:szCs w:val="20"/>
              </w:rPr>
              <w:t xml:space="preserve">04 </w:t>
            </w:r>
            <w:r w:rsidR="00E85307">
              <w:rPr>
                <w:rFonts w:ascii="Garamond" w:eastAsia="Times New Roman" w:hAnsi="Garamond" w:cs="Times New Roman"/>
                <w:b/>
                <w:bCs/>
                <w:sz w:val="20"/>
                <w:szCs w:val="20"/>
              </w:rPr>
              <w:t>48 18 40 5</w:t>
            </w:r>
            <w:r w:rsidR="001F5B14">
              <w:rPr>
                <w:rFonts w:ascii="Garamond" w:eastAsia="Times New Roman" w:hAnsi="Garamond" w:cs="Times New Roman"/>
                <w:b/>
                <w:bCs/>
                <w:sz w:val="20"/>
                <w:szCs w:val="20"/>
              </w:rPr>
              <w:t>8</w:t>
            </w:r>
          </w:p>
        </w:tc>
      </w:tr>
    </w:tbl>
    <w:p w:rsidR="000767E4" w:rsidRDefault="000767E4" w:rsidP="00401C18">
      <w:pPr>
        <w:spacing w:after="120" w:line="240" w:lineRule="auto"/>
        <w:jc w:val="both"/>
        <w:rPr>
          <w:rFonts w:ascii="Garamond" w:hAnsi="Garamond" w:cs="Times New Roman"/>
          <w:sz w:val="24"/>
          <w:szCs w:val="24"/>
        </w:rPr>
      </w:pPr>
    </w:p>
    <w:p w:rsidR="000948C6" w:rsidRPr="00106FAD" w:rsidRDefault="000948C6" w:rsidP="00106FAD">
      <w:pPr>
        <w:tabs>
          <w:tab w:val="left" w:pos="3523"/>
        </w:tabs>
        <w:rPr>
          <w:rFonts w:ascii="Garamond" w:hAnsi="Garamond" w:cs="Times New Roman"/>
          <w:sz w:val="24"/>
          <w:szCs w:val="24"/>
        </w:rPr>
      </w:pPr>
    </w:p>
    <w:sectPr w:rsidR="000948C6" w:rsidRPr="00106FAD" w:rsidSect="00E13A9E">
      <w:footerReference w:type="default" r:id="rId21"/>
      <w:pgSz w:w="11906" w:h="16838"/>
      <w:pgMar w:top="567"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442" w:rsidRDefault="00E97442" w:rsidP="004664ED">
      <w:pPr>
        <w:spacing w:after="0" w:line="240" w:lineRule="auto"/>
      </w:pPr>
      <w:r>
        <w:separator/>
      </w:r>
    </w:p>
  </w:endnote>
  <w:endnote w:type="continuationSeparator" w:id="0">
    <w:p w:rsidR="00E97442" w:rsidRDefault="00E97442" w:rsidP="0046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725957"/>
      <w:docPartObj>
        <w:docPartGallery w:val="Page Numbers (Bottom of Page)"/>
        <w:docPartUnique/>
      </w:docPartObj>
    </w:sdtPr>
    <w:sdtEndPr/>
    <w:sdtContent>
      <w:p w:rsidR="00C91E0B" w:rsidRDefault="00C91E0B">
        <w:pPr>
          <w:pStyle w:val="Pieddepage"/>
          <w:jc w:val="right"/>
        </w:pPr>
        <w:r>
          <w:fldChar w:fldCharType="begin"/>
        </w:r>
        <w:r>
          <w:instrText>PAGE   \* MERGEFORMAT</w:instrText>
        </w:r>
        <w:r>
          <w:fldChar w:fldCharType="separate"/>
        </w:r>
        <w:r w:rsidR="007D7CB4">
          <w:rPr>
            <w:noProof/>
          </w:rPr>
          <w:t>1</w:t>
        </w:r>
        <w:r>
          <w:fldChar w:fldCharType="end"/>
        </w:r>
      </w:p>
    </w:sdtContent>
  </w:sdt>
  <w:p w:rsidR="00C91E0B" w:rsidRDefault="00C91E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442" w:rsidRDefault="00E97442" w:rsidP="004664ED">
      <w:pPr>
        <w:spacing w:after="0" w:line="240" w:lineRule="auto"/>
      </w:pPr>
      <w:r>
        <w:separator/>
      </w:r>
    </w:p>
  </w:footnote>
  <w:footnote w:type="continuationSeparator" w:id="0">
    <w:p w:rsidR="00E97442" w:rsidRDefault="00E97442" w:rsidP="004664ED">
      <w:pPr>
        <w:spacing w:after="0" w:line="240" w:lineRule="auto"/>
      </w:pPr>
      <w:r>
        <w:continuationSeparator/>
      </w:r>
    </w:p>
  </w:footnote>
  <w:footnote w:id="1">
    <w:p w:rsidR="009970C6" w:rsidRDefault="009970C6" w:rsidP="009970C6">
      <w:pPr>
        <w:pStyle w:val="Notedebasdepage"/>
      </w:pPr>
      <w:r w:rsidRPr="0071189A">
        <w:rPr>
          <w:rStyle w:val="Appelnotedebasdep"/>
          <w:rFonts w:cstheme="minorHAnsi"/>
          <w:sz w:val="18"/>
          <w:szCs w:val="18"/>
        </w:rPr>
        <w:footnoteRef/>
      </w:r>
      <w:r w:rsidRPr="0071189A">
        <w:rPr>
          <w:rFonts w:cstheme="minorHAnsi"/>
          <w:sz w:val="18"/>
          <w:szCs w:val="18"/>
        </w:rPr>
        <w:t xml:space="preserve"> Pour tout renseignement complémentaire sur les GEIQ, vous pouvez contacter Katia Torres, Responsable Insertion – Professionnalisation &amp; ESS et référente nationale SESAME à la Direction des Sports : </w:t>
      </w:r>
      <w:hyperlink r:id="rId1" w:history="1">
        <w:r w:rsidRPr="0071189A">
          <w:rPr>
            <w:rStyle w:val="Lienhypertexte"/>
            <w:rFonts w:cstheme="minorHAnsi"/>
            <w:sz w:val="18"/>
            <w:szCs w:val="18"/>
          </w:rPr>
          <w:t>katia.torres@jeunesse-sports.gouv.fr</w:t>
        </w:r>
      </w:hyperlink>
      <w:r w:rsidRPr="0071189A">
        <w:rPr>
          <w:rFonts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EF7"/>
    <w:multiLevelType w:val="hybridMultilevel"/>
    <w:tmpl w:val="843C6E30"/>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72671"/>
    <w:multiLevelType w:val="hybridMultilevel"/>
    <w:tmpl w:val="0EA0605C"/>
    <w:lvl w:ilvl="0" w:tplc="94481CE0">
      <w:start w:val="3"/>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2F6CF7"/>
    <w:multiLevelType w:val="hybridMultilevel"/>
    <w:tmpl w:val="16308674"/>
    <w:lvl w:ilvl="0" w:tplc="827ADFE4">
      <w:start w:val="1"/>
      <w:numFmt w:val="bullet"/>
      <w:lvlText w:val="-"/>
      <w:lvlJc w:val="left"/>
      <w:pPr>
        <w:ind w:left="2520" w:hanging="360"/>
      </w:pPr>
      <w:rPr>
        <w:rFonts w:ascii="Times New Roman" w:hAnsi="Times New Roman" w:cs="Times New Roman" w:hint="default"/>
        <w:color w:val="auto"/>
      </w:rPr>
    </w:lvl>
    <w:lvl w:ilvl="1" w:tplc="040C0003">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 w15:restartNumberingAfterBreak="0">
    <w:nsid w:val="0AE11143"/>
    <w:multiLevelType w:val="hybridMultilevel"/>
    <w:tmpl w:val="B51EB678"/>
    <w:lvl w:ilvl="0" w:tplc="85441D4E">
      <w:start w:val="1"/>
      <w:numFmt w:val="bullet"/>
      <w:lvlText w:val="-"/>
      <w:lvlJc w:val="left"/>
      <w:pPr>
        <w:ind w:left="786" w:hanging="360"/>
      </w:pPr>
      <w:rPr>
        <w:rFonts w:ascii="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0FD4699D"/>
    <w:multiLevelType w:val="hybridMultilevel"/>
    <w:tmpl w:val="013A83BC"/>
    <w:lvl w:ilvl="0" w:tplc="A0DC8056">
      <w:start w:val="1"/>
      <w:numFmt w:val="bullet"/>
      <w:lvlText w:val="-"/>
      <w:lvlJc w:val="left"/>
      <w:pPr>
        <w:ind w:left="1440" w:hanging="360"/>
      </w:pPr>
      <w:rPr>
        <w:rFonts w:ascii="Comic Sans MS" w:eastAsiaTheme="minorHAnsi" w:hAnsi="Comic Sans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2103183"/>
    <w:multiLevelType w:val="hybridMultilevel"/>
    <w:tmpl w:val="30BAB40C"/>
    <w:lvl w:ilvl="0" w:tplc="040C0013">
      <w:start w:val="1"/>
      <w:numFmt w:val="upperRoman"/>
      <w:lvlText w:val="%1."/>
      <w:lvlJc w:val="righ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E14F6E"/>
    <w:multiLevelType w:val="hybridMultilevel"/>
    <w:tmpl w:val="E946D366"/>
    <w:lvl w:ilvl="0" w:tplc="040C000B">
      <w:start w:val="1"/>
      <w:numFmt w:val="bullet"/>
      <w:lvlText w:val=""/>
      <w:lvlJc w:val="left"/>
      <w:pPr>
        <w:ind w:left="108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02876"/>
    <w:multiLevelType w:val="hybridMultilevel"/>
    <w:tmpl w:val="CC3E15BE"/>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AB7B8F"/>
    <w:multiLevelType w:val="hybridMultilevel"/>
    <w:tmpl w:val="6C4E537A"/>
    <w:lvl w:ilvl="0" w:tplc="040C0015">
      <w:start w:val="1"/>
      <w:numFmt w:val="upperLetter"/>
      <w:lvlText w:val="%1."/>
      <w:lvlJc w:val="left"/>
      <w:pPr>
        <w:ind w:left="720" w:hanging="360"/>
      </w:pPr>
      <w:rPr>
        <w:rFonts w:hint="default"/>
        <w:b/>
        <w:color w:val="auto"/>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A05AA4"/>
    <w:multiLevelType w:val="hybridMultilevel"/>
    <w:tmpl w:val="36CA2DA6"/>
    <w:lvl w:ilvl="0" w:tplc="B2FCFA5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B67098"/>
    <w:multiLevelType w:val="hybridMultilevel"/>
    <w:tmpl w:val="D2E8AF3E"/>
    <w:lvl w:ilvl="0" w:tplc="9AA42F9C">
      <w:start w:val="1"/>
      <w:numFmt w:val="bullet"/>
      <w:lvlText w:val=""/>
      <w:lvlJc w:val="left"/>
      <w:pPr>
        <w:ind w:left="720" w:hanging="360"/>
      </w:pPr>
      <w:rPr>
        <w:rFonts w:ascii="Wingdings" w:eastAsiaTheme="minorHAnsi"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A94724"/>
    <w:multiLevelType w:val="hybridMultilevel"/>
    <w:tmpl w:val="018CAED4"/>
    <w:lvl w:ilvl="0" w:tplc="9D6CA148">
      <w:start w:val="1"/>
      <w:numFmt w:val="decimal"/>
      <w:lvlText w:val="%1."/>
      <w:lvlJc w:val="left"/>
      <w:pPr>
        <w:ind w:left="1440" w:hanging="360"/>
      </w:pPr>
      <w:rPr>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41465E64"/>
    <w:multiLevelType w:val="hybridMultilevel"/>
    <w:tmpl w:val="CC9053A0"/>
    <w:lvl w:ilvl="0" w:tplc="A0DC8056">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5D31E1"/>
    <w:multiLevelType w:val="hybridMultilevel"/>
    <w:tmpl w:val="458C923E"/>
    <w:lvl w:ilvl="0" w:tplc="040C0015">
      <w:start w:val="1"/>
      <w:numFmt w:val="upp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C41093"/>
    <w:multiLevelType w:val="hybridMultilevel"/>
    <w:tmpl w:val="5CB85D04"/>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AC655BE"/>
    <w:multiLevelType w:val="hybridMultilevel"/>
    <w:tmpl w:val="2E2CB226"/>
    <w:lvl w:ilvl="0" w:tplc="A0DC8056">
      <w:start w:val="1"/>
      <w:numFmt w:val="bullet"/>
      <w:lvlText w:val="-"/>
      <w:lvlJc w:val="left"/>
      <w:pPr>
        <w:ind w:left="1440" w:hanging="360"/>
      </w:pPr>
      <w:rPr>
        <w:rFonts w:ascii="Comic Sans MS" w:eastAsiaTheme="minorHAnsi" w:hAnsi="Comic Sans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2"/>
  </w:num>
  <w:num w:numId="4">
    <w:abstractNumId w:val="15"/>
  </w:num>
  <w:num w:numId="5">
    <w:abstractNumId w:val="7"/>
  </w:num>
  <w:num w:numId="6">
    <w:abstractNumId w:val="5"/>
  </w:num>
  <w:num w:numId="7">
    <w:abstractNumId w:val="4"/>
  </w:num>
  <w:num w:numId="8">
    <w:abstractNumId w:val="6"/>
  </w:num>
  <w:num w:numId="9">
    <w:abstractNumId w:val="14"/>
  </w:num>
  <w:num w:numId="10">
    <w:abstractNumId w:val="1"/>
  </w:num>
  <w:num w:numId="11">
    <w:abstractNumId w:val="11"/>
  </w:num>
  <w:num w:numId="12">
    <w:abstractNumId w:val="3"/>
  </w:num>
  <w:num w:numId="13">
    <w:abstractNumId w:val="13"/>
  </w:num>
  <w:num w:numId="14">
    <w:abstractNumId w:val="8"/>
  </w:num>
  <w:num w:numId="15">
    <w:abstractNumId w:val="10"/>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48"/>
    <w:rsid w:val="000116D9"/>
    <w:rsid w:val="00023F09"/>
    <w:rsid w:val="000612EF"/>
    <w:rsid w:val="00065B67"/>
    <w:rsid w:val="000765B9"/>
    <w:rsid w:val="000767E4"/>
    <w:rsid w:val="0008092F"/>
    <w:rsid w:val="00083396"/>
    <w:rsid w:val="0008440E"/>
    <w:rsid w:val="000854E3"/>
    <w:rsid w:val="00091A59"/>
    <w:rsid w:val="00093C22"/>
    <w:rsid w:val="000948C6"/>
    <w:rsid w:val="000A0344"/>
    <w:rsid w:val="000A155E"/>
    <w:rsid w:val="000A6E9E"/>
    <w:rsid w:val="000C683D"/>
    <w:rsid w:val="000E0242"/>
    <w:rsid w:val="000E297A"/>
    <w:rsid w:val="000E4648"/>
    <w:rsid w:val="000F2FA6"/>
    <w:rsid w:val="0010696C"/>
    <w:rsid w:val="00106FAD"/>
    <w:rsid w:val="0012110B"/>
    <w:rsid w:val="00123FB3"/>
    <w:rsid w:val="00154632"/>
    <w:rsid w:val="00165C13"/>
    <w:rsid w:val="00174C9D"/>
    <w:rsid w:val="001753DE"/>
    <w:rsid w:val="00180ACD"/>
    <w:rsid w:val="001B13E1"/>
    <w:rsid w:val="001B2F31"/>
    <w:rsid w:val="001C2178"/>
    <w:rsid w:val="001C2506"/>
    <w:rsid w:val="001C3B0B"/>
    <w:rsid w:val="001D54A8"/>
    <w:rsid w:val="001E0D34"/>
    <w:rsid w:val="001F5B14"/>
    <w:rsid w:val="0021246C"/>
    <w:rsid w:val="0021379A"/>
    <w:rsid w:val="0022207B"/>
    <w:rsid w:val="00223DCB"/>
    <w:rsid w:val="0023323F"/>
    <w:rsid w:val="00260011"/>
    <w:rsid w:val="00263DBC"/>
    <w:rsid w:val="0027436E"/>
    <w:rsid w:val="002821F4"/>
    <w:rsid w:val="002A482D"/>
    <w:rsid w:val="002A4C1E"/>
    <w:rsid w:val="002B37E0"/>
    <w:rsid w:val="002C2B18"/>
    <w:rsid w:val="002C4D43"/>
    <w:rsid w:val="002D4468"/>
    <w:rsid w:val="002E79FC"/>
    <w:rsid w:val="00333A79"/>
    <w:rsid w:val="00337B3B"/>
    <w:rsid w:val="00342060"/>
    <w:rsid w:val="00343E57"/>
    <w:rsid w:val="00351F8C"/>
    <w:rsid w:val="00362662"/>
    <w:rsid w:val="00363182"/>
    <w:rsid w:val="0037455B"/>
    <w:rsid w:val="003B6F3E"/>
    <w:rsid w:val="003B77E8"/>
    <w:rsid w:val="003D000A"/>
    <w:rsid w:val="003F47DC"/>
    <w:rsid w:val="0040160D"/>
    <w:rsid w:val="00401793"/>
    <w:rsid w:val="00401C18"/>
    <w:rsid w:val="004039DB"/>
    <w:rsid w:val="00410FD9"/>
    <w:rsid w:val="004141D3"/>
    <w:rsid w:val="00420A60"/>
    <w:rsid w:val="0042292B"/>
    <w:rsid w:val="00433543"/>
    <w:rsid w:val="004474DB"/>
    <w:rsid w:val="00450F99"/>
    <w:rsid w:val="004664ED"/>
    <w:rsid w:val="00474475"/>
    <w:rsid w:val="00485668"/>
    <w:rsid w:val="004D026E"/>
    <w:rsid w:val="004D029F"/>
    <w:rsid w:val="004D03EA"/>
    <w:rsid w:val="004D5087"/>
    <w:rsid w:val="004F0BF6"/>
    <w:rsid w:val="004F0C4D"/>
    <w:rsid w:val="005122AD"/>
    <w:rsid w:val="00517CDE"/>
    <w:rsid w:val="0052025A"/>
    <w:rsid w:val="00540C09"/>
    <w:rsid w:val="00540DD2"/>
    <w:rsid w:val="00547BD5"/>
    <w:rsid w:val="00550476"/>
    <w:rsid w:val="00553316"/>
    <w:rsid w:val="00556A30"/>
    <w:rsid w:val="00563334"/>
    <w:rsid w:val="00564F19"/>
    <w:rsid w:val="00593D7C"/>
    <w:rsid w:val="005A5B0F"/>
    <w:rsid w:val="005B6768"/>
    <w:rsid w:val="005F33F2"/>
    <w:rsid w:val="0062279E"/>
    <w:rsid w:val="006243A9"/>
    <w:rsid w:val="00652A08"/>
    <w:rsid w:val="00653DDF"/>
    <w:rsid w:val="0066355D"/>
    <w:rsid w:val="00684F54"/>
    <w:rsid w:val="006904D6"/>
    <w:rsid w:val="006A01D1"/>
    <w:rsid w:val="006A7658"/>
    <w:rsid w:val="006C7A79"/>
    <w:rsid w:val="006D04BC"/>
    <w:rsid w:val="006E79A6"/>
    <w:rsid w:val="00700D21"/>
    <w:rsid w:val="00706370"/>
    <w:rsid w:val="00713ACD"/>
    <w:rsid w:val="00753B5F"/>
    <w:rsid w:val="007542EF"/>
    <w:rsid w:val="007638DC"/>
    <w:rsid w:val="007641A4"/>
    <w:rsid w:val="00766F58"/>
    <w:rsid w:val="007900D5"/>
    <w:rsid w:val="007901A6"/>
    <w:rsid w:val="007A05C4"/>
    <w:rsid w:val="007B31A4"/>
    <w:rsid w:val="007B5D2B"/>
    <w:rsid w:val="007D1827"/>
    <w:rsid w:val="007D4871"/>
    <w:rsid w:val="007D7CB4"/>
    <w:rsid w:val="007E627A"/>
    <w:rsid w:val="007F4183"/>
    <w:rsid w:val="00811537"/>
    <w:rsid w:val="008136D1"/>
    <w:rsid w:val="00831E78"/>
    <w:rsid w:val="00834DE2"/>
    <w:rsid w:val="00836CCE"/>
    <w:rsid w:val="00842489"/>
    <w:rsid w:val="00853845"/>
    <w:rsid w:val="008648C8"/>
    <w:rsid w:val="0089184A"/>
    <w:rsid w:val="00891AF2"/>
    <w:rsid w:val="008A2952"/>
    <w:rsid w:val="008B205E"/>
    <w:rsid w:val="008B56F2"/>
    <w:rsid w:val="008B686D"/>
    <w:rsid w:val="008B70B9"/>
    <w:rsid w:val="008D26E7"/>
    <w:rsid w:val="008D4B76"/>
    <w:rsid w:val="008F4E2C"/>
    <w:rsid w:val="008F6972"/>
    <w:rsid w:val="0092346C"/>
    <w:rsid w:val="009355D0"/>
    <w:rsid w:val="00941E3F"/>
    <w:rsid w:val="00946EE5"/>
    <w:rsid w:val="00950777"/>
    <w:rsid w:val="009539D0"/>
    <w:rsid w:val="00953B43"/>
    <w:rsid w:val="00963181"/>
    <w:rsid w:val="00976BB2"/>
    <w:rsid w:val="00981329"/>
    <w:rsid w:val="0098399E"/>
    <w:rsid w:val="00993937"/>
    <w:rsid w:val="009970C6"/>
    <w:rsid w:val="009B0CAE"/>
    <w:rsid w:val="009B247F"/>
    <w:rsid w:val="009B6597"/>
    <w:rsid w:val="009D2B96"/>
    <w:rsid w:val="009D3075"/>
    <w:rsid w:val="009E4107"/>
    <w:rsid w:val="009E4583"/>
    <w:rsid w:val="009F19BE"/>
    <w:rsid w:val="009F1A50"/>
    <w:rsid w:val="009F44F9"/>
    <w:rsid w:val="009F7974"/>
    <w:rsid w:val="00A12D0B"/>
    <w:rsid w:val="00A24B26"/>
    <w:rsid w:val="00A56CF9"/>
    <w:rsid w:val="00A61ED3"/>
    <w:rsid w:val="00A64901"/>
    <w:rsid w:val="00A91E16"/>
    <w:rsid w:val="00AC5A3E"/>
    <w:rsid w:val="00AE19DB"/>
    <w:rsid w:val="00B22457"/>
    <w:rsid w:val="00B304B9"/>
    <w:rsid w:val="00B522C1"/>
    <w:rsid w:val="00B65881"/>
    <w:rsid w:val="00B7647E"/>
    <w:rsid w:val="00B943FB"/>
    <w:rsid w:val="00BB76BA"/>
    <w:rsid w:val="00BC7765"/>
    <w:rsid w:val="00C0362B"/>
    <w:rsid w:val="00C12528"/>
    <w:rsid w:val="00C142CB"/>
    <w:rsid w:val="00C1780E"/>
    <w:rsid w:val="00C2568E"/>
    <w:rsid w:val="00C256E2"/>
    <w:rsid w:val="00C30973"/>
    <w:rsid w:val="00C40072"/>
    <w:rsid w:val="00C44F31"/>
    <w:rsid w:val="00C64807"/>
    <w:rsid w:val="00C845A9"/>
    <w:rsid w:val="00C86C2F"/>
    <w:rsid w:val="00C91E0B"/>
    <w:rsid w:val="00C951D2"/>
    <w:rsid w:val="00CB43CD"/>
    <w:rsid w:val="00CC02EF"/>
    <w:rsid w:val="00CC2626"/>
    <w:rsid w:val="00CD7C85"/>
    <w:rsid w:val="00CE01CD"/>
    <w:rsid w:val="00CE761C"/>
    <w:rsid w:val="00CF6C34"/>
    <w:rsid w:val="00D03D95"/>
    <w:rsid w:val="00D04D33"/>
    <w:rsid w:val="00D05C39"/>
    <w:rsid w:val="00D2292E"/>
    <w:rsid w:val="00D256A1"/>
    <w:rsid w:val="00D72CD4"/>
    <w:rsid w:val="00D902CE"/>
    <w:rsid w:val="00D91FA0"/>
    <w:rsid w:val="00DA24F4"/>
    <w:rsid w:val="00DA2968"/>
    <w:rsid w:val="00DB69FB"/>
    <w:rsid w:val="00DC71CC"/>
    <w:rsid w:val="00DE11AA"/>
    <w:rsid w:val="00DF0637"/>
    <w:rsid w:val="00DF7314"/>
    <w:rsid w:val="00E03E66"/>
    <w:rsid w:val="00E07A3C"/>
    <w:rsid w:val="00E13A9E"/>
    <w:rsid w:val="00E3219D"/>
    <w:rsid w:val="00E3584B"/>
    <w:rsid w:val="00E36163"/>
    <w:rsid w:val="00E47310"/>
    <w:rsid w:val="00E52F76"/>
    <w:rsid w:val="00E53AA2"/>
    <w:rsid w:val="00E7392B"/>
    <w:rsid w:val="00E85307"/>
    <w:rsid w:val="00E93C4D"/>
    <w:rsid w:val="00E97442"/>
    <w:rsid w:val="00EB06AF"/>
    <w:rsid w:val="00EB0A60"/>
    <w:rsid w:val="00EB6E6D"/>
    <w:rsid w:val="00ED6CDB"/>
    <w:rsid w:val="00EE0003"/>
    <w:rsid w:val="00EE65D4"/>
    <w:rsid w:val="00F01C8E"/>
    <w:rsid w:val="00F16A6E"/>
    <w:rsid w:val="00F40A24"/>
    <w:rsid w:val="00F4175F"/>
    <w:rsid w:val="00F501AA"/>
    <w:rsid w:val="00F76B0F"/>
    <w:rsid w:val="00F86FED"/>
    <w:rsid w:val="00FA661C"/>
    <w:rsid w:val="00FB2F8E"/>
    <w:rsid w:val="00FC40D7"/>
    <w:rsid w:val="00FC6446"/>
    <w:rsid w:val="00FD266E"/>
    <w:rsid w:val="00FD47C7"/>
    <w:rsid w:val="00FD5C30"/>
    <w:rsid w:val="00FD7E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B2650-BC40-4BAB-A1C3-92B1F87E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D4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F19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66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46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4648"/>
    <w:rPr>
      <w:rFonts w:ascii="Tahoma" w:hAnsi="Tahoma" w:cs="Tahoma"/>
      <w:sz w:val="16"/>
      <w:szCs w:val="16"/>
    </w:rPr>
  </w:style>
  <w:style w:type="paragraph" w:styleId="Paragraphedeliste">
    <w:name w:val="List Paragraph"/>
    <w:basedOn w:val="Normal"/>
    <w:link w:val="ParagraphedelisteCar"/>
    <w:uiPriority w:val="34"/>
    <w:qFormat/>
    <w:rsid w:val="00F01C8E"/>
    <w:pPr>
      <w:ind w:left="720"/>
      <w:contextualSpacing/>
    </w:pPr>
  </w:style>
  <w:style w:type="character" w:styleId="Lienhypertexte">
    <w:name w:val="Hyperlink"/>
    <w:basedOn w:val="Policepardfaut"/>
    <w:uiPriority w:val="99"/>
    <w:unhideWhenUsed/>
    <w:rsid w:val="00D91FA0"/>
    <w:rPr>
      <w:color w:val="0000FF"/>
      <w:u w:val="single"/>
    </w:rPr>
  </w:style>
  <w:style w:type="character" w:customStyle="1" w:styleId="ParagraphedelisteCar">
    <w:name w:val="Paragraphe de liste Car"/>
    <w:link w:val="Paragraphedeliste"/>
    <w:uiPriority w:val="34"/>
    <w:rsid w:val="006243A9"/>
  </w:style>
  <w:style w:type="character" w:customStyle="1" w:styleId="Titre3Car">
    <w:name w:val="Titre 3 Car"/>
    <w:basedOn w:val="Policepardfaut"/>
    <w:link w:val="Titre3"/>
    <w:uiPriority w:val="9"/>
    <w:rsid w:val="004664ED"/>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nhideWhenUsed/>
    <w:rsid w:val="004664ED"/>
    <w:pPr>
      <w:spacing w:after="0" w:line="240" w:lineRule="auto"/>
    </w:pPr>
    <w:rPr>
      <w:sz w:val="20"/>
      <w:szCs w:val="20"/>
    </w:rPr>
  </w:style>
  <w:style w:type="character" w:customStyle="1" w:styleId="NotedebasdepageCar">
    <w:name w:val="Note de bas de page Car"/>
    <w:basedOn w:val="Policepardfaut"/>
    <w:link w:val="Notedebasdepage"/>
    <w:rsid w:val="004664ED"/>
    <w:rPr>
      <w:sz w:val="20"/>
      <w:szCs w:val="20"/>
    </w:rPr>
  </w:style>
  <w:style w:type="character" w:styleId="Appelnotedebasdep">
    <w:name w:val="footnote reference"/>
    <w:basedOn w:val="Policepardfaut"/>
    <w:unhideWhenUsed/>
    <w:rsid w:val="004664ED"/>
    <w:rPr>
      <w:vertAlign w:val="superscript"/>
    </w:rPr>
  </w:style>
  <w:style w:type="character" w:customStyle="1" w:styleId="Titre2Car">
    <w:name w:val="Titre 2 Car"/>
    <w:basedOn w:val="Policepardfaut"/>
    <w:link w:val="Titre2"/>
    <w:uiPriority w:val="9"/>
    <w:rsid w:val="009F19BE"/>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C91E0B"/>
    <w:pPr>
      <w:tabs>
        <w:tab w:val="center" w:pos="4536"/>
        <w:tab w:val="right" w:pos="9072"/>
      </w:tabs>
      <w:spacing w:after="0" w:line="240" w:lineRule="auto"/>
    </w:pPr>
  </w:style>
  <w:style w:type="character" w:customStyle="1" w:styleId="En-tteCar">
    <w:name w:val="En-tête Car"/>
    <w:basedOn w:val="Policepardfaut"/>
    <w:link w:val="En-tte"/>
    <w:uiPriority w:val="99"/>
    <w:rsid w:val="00C91E0B"/>
  </w:style>
  <w:style w:type="paragraph" w:styleId="Pieddepage">
    <w:name w:val="footer"/>
    <w:basedOn w:val="Normal"/>
    <w:link w:val="PieddepageCar"/>
    <w:uiPriority w:val="99"/>
    <w:unhideWhenUsed/>
    <w:rsid w:val="00C91E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E0B"/>
  </w:style>
  <w:style w:type="character" w:customStyle="1" w:styleId="Titre1Car">
    <w:name w:val="Titre 1 Car"/>
    <w:basedOn w:val="Policepardfaut"/>
    <w:link w:val="Titre1"/>
    <w:uiPriority w:val="9"/>
    <w:rsid w:val="008D4B76"/>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8D4B76"/>
    <w:rPr>
      <w:b/>
      <w:bCs/>
    </w:rPr>
  </w:style>
  <w:style w:type="table" w:styleId="Grilledutableau">
    <w:name w:val="Table Grid"/>
    <w:basedOn w:val="TableauNormal"/>
    <w:uiPriority w:val="59"/>
    <w:rsid w:val="00076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1">
    <w:name w:val="Medium Grid 3 Accent 1"/>
    <w:basedOn w:val="TableauNormal"/>
    <w:uiPriority w:val="69"/>
    <w:rsid w:val="00E13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odytext2">
    <w:name w:val="Body text (2)_"/>
    <w:basedOn w:val="Policepardfaut"/>
    <w:link w:val="Bodytext20"/>
    <w:locked/>
    <w:rsid w:val="00106FAD"/>
    <w:rPr>
      <w:rFonts w:ascii="Arial" w:eastAsia="Arial" w:hAnsi="Arial" w:cs="Arial"/>
      <w:sz w:val="16"/>
      <w:szCs w:val="16"/>
      <w:shd w:val="clear" w:color="auto" w:fill="FFFFFF"/>
    </w:rPr>
  </w:style>
  <w:style w:type="paragraph" w:customStyle="1" w:styleId="Bodytext20">
    <w:name w:val="Body text (2)"/>
    <w:basedOn w:val="Normal"/>
    <w:link w:val="Bodytext2"/>
    <w:rsid w:val="00106FAD"/>
    <w:pPr>
      <w:widowControl w:val="0"/>
      <w:shd w:val="clear" w:color="auto" w:fill="FFFFFF"/>
      <w:spacing w:before="500" w:after="1140" w:line="216" w:lineRule="exact"/>
      <w:ind w:hanging="1320"/>
      <w:jc w:val="both"/>
    </w:pPr>
    <w:rPr>
      <w:rFonts w:ascii="Arial" w:eastAsia="Arial" w:hAnsi="Arial" w:cs="Arial"/>
      <w:sz w:val="16"/>
      <w:szCs w:val="16"/>
    </w:rPr>
  </w:style>
  <w:style w:type="character" w:customStyle="1" w:styleId="Bodytext275pt">
    <w:name w:val="Body text (2) + 7.5 pt"/>
    <w:aliases w:val="Italic"/>
    <w:basedOn w:val="Bodytext2"/>
    <w:rsid w:val="00106FAD"/>
    <w:rPr>
      <w:rFonts w:ascii="Arial" w:eastAsia="Arial" w:hAnsi="Arial" w:cs="Arial"/>
      <w:b w:val="0"/>
      <w:bCs w:val="0"/>
      <w:i/>
      <w:iCs/>
      <w:smallCaps w:val="0"/>
      <w:strike w:val="0"/>
      <w:dstrike w:val="0"/>
      <w:color w:val="000000"/>
      <w:spacing w:val="0"/>
      <w:w w:val="100"/>
      <w:position w:val="0"/>
      <w:sz w:val="15"/>
      <w:szCs w:val="15"/>
      <w:u w:val="none"/>
      <w:effect w:val="none"/>
      <w:shd w:val="clear" w:color="auto" w:fill="FFFFFF"/>
      <w:lang w:val="fr-FR" w:eastAsia="fr-FR" w:bidi="fr-FR"/>
    </w:rPr>
  </w:style>
  <w:style w:type="character" w:customStyle="1" w:styleId="UnresolvedMention">
    <w:name w:val="Unresolved Mention"/>
    <w:basedOn w:val="Policepardfaut"/>
    <w:uiPriority w:val="99"/>
    <w:semiHidden/>
    <w:unhideWhenUsed/>
    <w:rsid w:val="000C683D"/>
    <w:rPr>
      <w:color w:val="605E5C"/>
      <w:shd w:val="clear" w:color="auto" w:fill="E1DFDD"/>
    </w:rPr>
  </w:style>
  <w:style w:type="paragraph" w:customStyle="1" w:styleId="Default">
    <w:name w:val="Default"/>
    <w:rsid w:val="009970C6"/>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4087">
      <w:bodyDiv w:val="1"/>
      <w:marLeft w:val="0"/>
      <w:marRight w:val="0"/>
      <w:marTop w:val="0"/>
      <w:marBottom w:val="0"/>
      <w:divBdr>
        <w:top w:val="none" w:sz="0" w:space="0" w:color="auto"/>
        <w:left w:val="none" w:sz="0" w:space="0" w:color="auto"/>
        <w:bottom w:val="none" w:sz="0" w:space="0" w:color="auto"/>
        <w:right w:val="none" w:sz="0" w:space="0" w:color="auto"/>
      </w:divBdr>
    </w:div>
    <w:div w:id="820118829">
      <w:bodyDiv w:val="1"/>
      <w:marLeft w:val="0"/>
      <w:marRight w:val="0"/>
      <w:marTop w:val="0"/>
      <w:marBottom w:val="0"/>
      <w:divBdr>
        <w:top w:val="none" w:sz="0" w:space="0" w:color="auto"/>
        <w:left w:val="none" w:sz="0" w:space="0" w:color="auto"/>
        <w:bottom w:val="none" w:sz="0" w:space="0" w:color="auto"/>
        <w:right w:val="none" w:sz="0" w:space="0" w:color="auto"/>
      </w:divBdr>
    </w:div>
    <w:div w:id="1310090029">
      <w:bodyDiv w:val="1"/>
      <w:marLeft w:val="0"/>
      <w:marRight w:val="0"/>
      <w:marTop w:val="0"/>
      <w:marBottom w:val="0"/>
      <w:divBdr>
        <w:top w:val="none" w:sz="0" w:space="0" w:color="auto"/>
        <w:left w:val="none" w:sz="0" w:space="0" w:color="auto"/>
        <w:bottom w:val="none" w:sz="0" w:space="0" w:color="auto"/>
        <w:right w:val="none" w:sz="0" w:space="0" w:color="auto"/>
      </w:divBdr>
    </w:div>
    <w:div w:id="20817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xandra.merigot@ac-toulouse.fr%20" TargetMode="External"/><Relationship Id="rId18" Type="http://schemas.openxmlformats.org/officeDocument/2006/relationships/hyperlink" Target="mailto:boris.laurine@ac-toulouse.fr%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lternance.emploi.gouv.fr/portail_alternance" TargetMode="External"/><Relationship Id="rId17" Type="http://schemas.openxmlformats.org/officeDocument/2006/relationships/hyperlink" Target="mailto:cedric.bourricaud@ac-toulouse.fr%20" TargetMode="External"/><Relationship Id="rId2" Type="http://schemas.openxmlformats.org/officeDocument/2006/relationships/numbering" Target="numbering.xml"/><Relationship Id="rId16" Type="http://schemas.openxmlformats.org/officeDocument/2006/relationships/hyperlink" Target="mailto:stephane.liger@ac-montpellier.fr%20" TargetMode="External"/><Relationship Id="rId20" Type="http://schemas.openxmlformats.org/officeDocument/2006/relationships/hyperlink" Target="mailto:patrick.bastide@ac-toulouse.fr%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42269397/" TargetMode="External"/><Relationship Id="rId5" Type="http://schemas.openxmlformats.org/officeDocument/2006/relationships/webSettings" Target="webSettings.xml"/><Relationship Id="rId15" Type="http://schemas.openxmlformats.org/officeDocument/2006/relationships/hyperlink" Target="mailto:pascale.corbille@ac-toulouse.fr%2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patrick.wozniach@ac-montpellier.fr%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hilippe.migeon@ac-toulouse.fr%2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katia.torres@jeunesse-sport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CF5E-5CF4-440B-A0B4-3482F35B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13166</Characters>
  <Application>Microsoft Office Word</Application>
  <DocSecurity>4</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MESSAOUDI Myriam</dc:creator>
  <cp:lastModifiedBy>LAGARDE CORINNE</cp:lastModifiedBy>
  <cp:revision>2</cp:revision>
  <cp:lastPrinted>2021-04-15T09:19:00Z</cp:lastPrinted>
  <dcterms:created xsi:type="dcterms:W3CDTF">2023-03-29T08:19:00Z</dcterms:created>
  <dcterms:modified xsi:type="dcterms:W3CDTF">2023-03-29T08:19:00Z</dcterms:modified>
</cp:coreProperties>
</file>