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16" w:rsidRPr="0047095A" w:rsidRDefault="009A5F1F" w:rsidP="0047095A">
      <w:pPr>
        <w:jc w:val="center"/>
        <w:rPr>
          <w:b/>
          <w:sz w:val="28"/>
          <w:szCs w:val="28"/>
        </w:rPr>
      </w:pPr>
      <w:r w:rsidRPr="0047095A">
        <w:rPr>
          <w:b/>
          <w:sz w:val="28"/>
          <w:szCs w:val="28"/>
        </w:rPr>
        <w:t>Accompagnant/e d’élèves en situation de handicap (AESH)</w:t>
      </w:r>
    </w:p>
    <w:p w:rsidR="009A5F1F" w:rsidRDefault="00E04416">
      <w:r>
        <w:t>L</w:t>
      </w:r>
      <w:r w:rsidR="00F23FBD">
        <w:t>es personnels AESH se voient confier des missions d’aide aux élèves en situation de handicap. Sous le contrôle des enseignants, ces personnels ont vocation à favoriser l’autonomie de l’élève, sans se substituer à lui sauf lorsque c’est nécessaire.</w:t>
      </w:r>
    </w:p>
    <w:p w:rsidR="0047095A" w:rsidRPr="00E04416" w:rsidRDefault="0047095A">
      <w:pPr>
        <w:rPr>
          <w:b/>
        </w:rPr>
      </w:pPr>
    </w:p>
    <w:p w:rsidR="009A5F1F" w:rsidRDefault="0080754E">
      <w:r w:rsidRPr="0080754E">
        <w:rPr>
          <w:u w:val="single"/>
        </w:rPr>
        <w:t>Contrat :</w:t>
      </w:r>
      <w:r>
        <w:t xml:space="preserve"> </w:t>
      </w:r>
      <w:r w:rsidR="009A5F1F">
        <w:t xml:space="preserve">CDD </w:t>
      </w:r>
      <w:r w:rsidR="00F23FBD">
        <w:t>de 3 ans renouvelable 1 fois</w:t>
      </w:r>
      <w:r>
        <w:t xml:space="preserve"> (puis proposition de CDI)</w:t>
      </w:r>
      <w:bookmarkStart w:id="0" w:name="_GoBack"/>
      <w:bookmarkEnd w:id="0"/>
      <w:r w:rsidR="009A5F1F">
        <w:br/>
        <w:t>Période d’essai de 3 mois.</w:t>
      </w:r>
    </w:p>
    <w:p w:rsidR="0080754E" w:rsidRDefault="0080754E"/>
    <w:p w:rsidR="00E04416" w:rsidRDefault="00E04416">
      <w:r w:rsidRPr="0080754E">
        <w:rPr>
          <w:u w:val="single"/>
        </w:rPr>
        <w:t>Quotité de travail possible :</w:t>
      </w:r>
      <w:r>
        <w:t xml:space="preserve"> 50% ou 62% et jusqu’à 82% ETP pour le second degré.</w:t>
      </w:r>
    </w:p>
    <w:p w:rsidR="009A5F1F" w:rsidRDefault="009A5F1F">
      <w:r>
        <w:t>Les missions des AESH diffèrent en fonction des troubles des élèves à accompagner.</w:t>
      </w:r>
    </w:p>
    <w:p w:rsidR="0080754E" w:rsidRDefault="0080754E"/>
    <w:p w:rsidR="009A5F1F" w:rsidRDefault="009A5F1F">
      <w:r w:rsidRPr="00F23FBD">
        <w:rPr>
          <w:u w:val="single"/>
        </w:rPr>
        <w:t>Conditions de recrutement :</w:t>
      </w:r>
      <w:r>
        <w:br/>
        <w:t>1 – Titulaire d’un baccalauréat ou d’un diplôme de même niveau (niveau IV) ou d’une qualification reconnue au moins équivalente à l’un de ces titres ou diplômes</w:t>
      </w:r>
    </w:p>
    <w:p w:rsidR="009A5F1F" w:rsidRDefault="009A5F1F">
      <w:r>
        <w:t>2 – Titulaire d’un diplôme professionnel dans le domaine de l’aide à la personne : DEAES (diplôme d’Etat d’Accompagnant Educatif et Social) ou diplôme équivalent</w:t>
      </w:r>
    </w:p>
    <w:p w:rsidR="009A5F1F" w:rsidRDefault="009A5F1F">
      <w:r>
        <w:t>3 – Personnes ayant exercé pendant 9 mois au moins dans les domaines de l’accompagnement des personnes en situation de handicap, notamment les élèves ou les étudiants (contrats à l’appui)</w:t>
      </w:r>
    </w:p>
    <w:p w:rsidR="0080754E" w:rsidRDefault="0080754E">
      <w:pPr>
        <w:rPr>
          <w:u w:val="single"/>
        </w:rPr>
      </w:pPr>
    </w:p>
    <w:p w:rsidR="0080754E" w:rsidRDefault="00F23FBD">
      <w:r w:rsidRPr="00E04416">
        <w:rPr>
          <w:u w:val="single"/>
        </w:rPr>
        <w:t>Rémunération :</w:t>
      </w:r>
    </w:p>
    <w:p w:rsidR="00F23FBD" w:rsidRDefault="0080754E" w:rsidP="0080754E">
      <w:pPr>
        <w:pStyle w:val="Paragraphedeliste"/>
        <w:numPr>
          <w:ilvl w:val="0"/>
          <w:numId w:val="1"/>
        </w:numPr>
        <w:rPr>
          <w:rFonts w:cstheme="minorHAnsi"/>
          <w:color w:val="202124"/>
          <w:shd w:val="clear" w:color="auto" w:fill="FFFFFF"/>
        </w:rPr>
      </w:pPr>
      <w:proofErr w:type="gramStart"/>
      <w:r w:rsidRPr="0080754E">
        <w:t>indice</w:t>
      </w:r>
      <w:proofErr w:type="gramEnd"/>
      <w:r w:rsidRPr="0080754E">
        <w:t xml:space="preserve"> de </w:t>
      </w:r>
      <w:r>
        <w:t xml:space="preserve">départ </w:t>
      </w:r>
      <w:r w:rsidRPr="0080754E">
        <w:t xml:space="preserve"> </w:t>
      </w:r>
      <w:r>
        <w:t xml:space="preserve">INM = 343 (343 x </w:t>
      </w:r>
      <w:r w:rsidRPr="0080754E">
        <w:rPr>
          <w:rFonts w:cstheme="minorHAnsi"/>
          <w:color w:val="202124"/>
          <w:shd w:val="clear" w:color="auto" w:fill="FFFFFF"/>
        </w:rPr>
        <w:t xml:space="preserve">4,85=1663,55 € brut mensuel) x </w:t>
      </w:r>
      <w:proofErr w:type="spellStart"/>
      <w:r w:rsidRPr="0080754E">
        <w:rPr>
          <w:rFonts w:cstheme="minorHAnsi"/>
          <w:color w:val="202124"/>
          <w:shd w:val="clear" w:color="auto" w:fill="FFFFFF"/>
        </w:rPr>
        <w:t>Qté</w:t>
      </w:r>
      <w:proofErr w:type="spellEnd"/>
      <w:r w:rsidRPr="0080754E">
        <w:rPr>
          <w:rFonts w:cstheme="minorHAnsi"/>
          <w:color w:val="202124"/>
          <w:shd w:val="clear" w:color="auto" w:fill="FFFFFF"/>
        </w:rPr>
        <w:t xml:space="preserve"> d’emploi (%)</w:t>
      </w:r>
    </w:p>
    <w:p w:rsidR="0080754E" w:rsidRDefault="0080754E" w:rsidP="0080754E">
      <w:pPr>
        <w:pStyle w:val="Paragraphedeliste"/>
        <w:numPr>
          <w:ilvl w:val="0"/>
          <w:numId w:val="1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Participation employeur au financement d’une mutuelle (PSC) : 15 € mensuel</w:t>
      </w:r>
    </w:p>
    <w:p w:rsidR="0080754E" w:rsidRDefault="0080754E" w:rsidP="0080754E">
      <w:pPr>
        <w:rPr>
          <w:rFonts w:cstheme="minorHAnsi"/>
          <w:color w:val="202124"/>
          <w:shd w:val="clear" w:color="auto" w:fill="FFFFFF"/>
        </w:rPr>
      </w:pPr>
    </w:p>
    <w:p w:rsidR="0080754E" w:rsidRDefault="0047095A" w:rsidP="0080754E">
      <w:pPr>
        <w:rPr>
          <w:rFonts w:cstheme="minorHAnsi"/>
          <w:color w:val="202124"/>
          <w:shd w:val="clear" w:color="auto" w:fill="FFFFFF"/>
        </w:rPr>
      </w:pPr>
      <w:r w:rsidRPr="0047095A">
        <w:rPr>
          <w:rFonts w:cstheme="minorHAnsi"/>
          <w:color w:val="202124"/>
          <w:u w:val="single"/>
          <w:shd w:val="clear" w:color="auto" w:fill="FFFFFF"/>
        </w:rPr>
        <w:t>Besoins sur p</w:t>
      </w:r>
      <w:r w:rsidR="0080754E" w:rsidRPr="0047095A">
        <w:rPr>
          <w:rFonts w:cstheme="minorHAnsi"/>
          <w:color w:val="202124"/>
          <w:u w:val="single"/>
          <w:shd w:val="clear" w:color="auto" w:fill="FFFFFF"/>
        </w:rPr>
        <w:t>lusieurs secteurs géographiques :</w:t>
      </w:r>
      <w:r w:rsidR="0080754E">
        <w:rPr>
          <w:rFonts w:cstheme="minorHAnsi"/>
          <w:color w:val="202124"/>
          <w:shd w:val="clear" w:color="auto" w:fill="FFFFFF"/>
        </w:rPr>
        <w:t xml:space="preserve"> Valence d’Agen, Moissac, Lauzerte, Caussade</w:t>
      </w:r>
      <w:r>
        <w:rPr>
          <w:rFonts w:cstheme="minorHAnsi"/>
          <w:color w:val="202124"/>
          <w:shd w:val="clear" w:color="auto" w:fill="FFFFFF"/>
        </w:rPr>
        <w:t>, Grisolles, Verdun sur Garonne</w:t>
      </w:r>
    </w:p>
    <w:p w:rsidR="0047095A" w:rsidRDefault="0047095A" w:rsidP="0080754E">
      <w:pPr>
        <w:rPr>
          <w:rFonts w:cstheme="minorHAnsi"/>
          <w:color w:val="202124"/>
          <w:shd w:val="clear" w:color="auto" w:fill="FFFFFF"/>
        </w:rPr>
      </w:pPr>
    </w:p>
    <w:p w:rsidR="0047095A" w:rsidRPr="0080754E" w:rsidRDefault="0047095A" w:rsidP="0080754E">
      <w:pPr>
        <w:rPr>
          <w:rFonts w:cstheme="minorHAnsi"/>
          <w:color w:val="202124"/>
          <w:shd w:val="clear" w:color="auto" w:fill="FFFFFF"/>
        </w:rPr>
      </w:pPr>
      <w:r w:rsidRPr="0047095A">
        <w:rPr>
          <w:rFonts w:cstheme="minorHAnsi"/>
          <w:color w:val="202124"/>
          <w:u w:val="single"/>
          <w:shd w:val="clear" w:color="auto" w:fill="FFFFFF"/>
        </w:rPr>
        <w:t>Candidatures à adresser à :</w:t>
      </w:r>
      <w:r>
        <w:rPr>
          <w:rFonts w:cstheme="minorHAnsi"/>
          <w:color w:val="202124"/>
          <w:shd w:val="clear" w:color="auto" w:fill="FFFFFF"/>
        </w:rPr>
        <w:t xml:space="preserve"> recrutement.ia82@ac-toulouse.fr</w:t>
      </w:r>
    </w:p>
    <w:p w:rsidR="0080754E" w:rsidRPr="00E04416" w:rsidRDefault="0080754E">
      <w:pPr>
        <w:rPr>
          <w:u w:val="single"/>
        </w:rPr>
      </w:pPr>
    </w:p>
    <w:p w:rsidR="009A5F1F" w:rsidRDefault="009A5F1F"/>
    <w:p w:rsidR="009A5F1F" w:rsidRDefault="009A5F1F"/>
    <w:p w:rsidR="009A5F1F" w:rsidRDefault="009A5F1F"/>
    <w:sectPr w:rsidR="009A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C1C44"/>
    <w:multiLevelType w:val="hybridMultilevel"/>
    <w:tmpl w:val="4BBA9ACA"/>
    <w:lvl w:ilvl="0" w:tplc="9A041A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1F"/>
    <w:rsid w:val="0047095A"/>
    <w:rsid w:val="004B60DD"/>
    <w:rsid w:val="00551591"/>
    <w:rsid w:val="005D1EB1"/>
    <w:rsid w:val="0080754E"/>
    <w:rsid w:val="009A5F1F"/>
    <w:rsid w:val="00AA6400"/>
    <w:rsid w:val="00E04416"/>
    <w:rsid w:val="00F2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14AB-9537-45B3-884A-79B42A3C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ALBIS DE RAZENGUES JEAN CHRISTOPHE</dc:creator>
  <cp:keywords/>
  <dc:description/>
  <cp:lastModifiedBy>Utilisateur Windows</cp:lastModifiedBy>
  <cp:revision>2</cp:revision>
  <dcterms:created xsi:type="dcterms:W3CDTF">2022-11-30T08:44:00Z</dcterms:created>
  <dcterms:modified xsi:type="dcterms:W3CDTF">2022-11-30T08:44:00Z</dcterms:modified>
</cp:coreProperties>
</file>