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47B950DE" w14:textId="2CFA01DE" w:rsidR="005B17E4" w:rsidRDefault="005B17E4" w:rsidP="005B17E4">
      <w:pPr>
        <w:spacing w:after="0" w:line="240" w:lineRule="auto"/>
        <w:ind w:right="-164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61D9D2C9" wp14:editId="7C785909">
                <wp:extent cx="6614556" cy="626918"/>
                <wp:effectExtent l="0" t="0" r="15240" b="20955"/>
                <wp:docPr id="22" name="Rectangle :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626918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9DDF3" w14:textId="234D6FF8" w:rsidR="005B17E4" w:rsidRPr="00436166" w:rsidRDefault="005B17E4" w:rsidP="005B17E4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PAS </w:t>
                            </w:r>
                            <w:r w:rsidR="000F0590">
                              <w:rPr>
                                <w:rFonts w:ascii="Marianne" w:hAnsi="Marianne"/>
                                <w:b/>
                                <w:bCs/>
                                <w:sz w:val="52"/>
                                <w:szCs w:val="52"/>
                              </w:rPr>
                              <w:t>Olivier de Magny</w:t>
                            </w:r>
                          </w:p>
                          <w:p w14:paraId="2844919D" w14:textId="77777777" w:rsidR="005B17E4" w:rsidRDefault="005B17E4" w:rsidP="005B17E4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99301CF" w14:textId="77777777" w:rsidR="005B17E4" w:rsidRPr="00760B11" w:rsidRDefault="005B17E4" w:rsidP="005B17E4">
                            <w:pPr>
                              <w:spacing w:after="0" w:line="240" w:lineRule="auto"/>
                              <w:ind w:left="36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61D9D2C9" id="Rectangle : coins arrondis 22" o:spid="_x0000_s1026" style="width:520.85pt;height:4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" fillcolor="#0f4761 [2404]" strokecolor="#030e13 [484]" strokeweight="1pt">
                <v:stroke joinstyle="miter"/>
                <v:textbox>
                  <w:txbxContent>
                    <w:p w14:paraId="5279DDF3" w14:textId="234D6FF8" w:rsidR="005B17E4" w:rsidRPr="00436166" w:rsidRDefault="005B17E4" w:rsidP="005B17E4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52"/>
                          <w:szCs w:val="52"/>
                        </w:rPr>
                        <w:t xml:space="preserve">PAS </w:t>
                      </w:r>
                      <w:r w:rsidR="000F0590">
                        <w:rPr>
                          <w:rFonts w:ascii="Marianne" w:hAnsi="Marianne"/>
                          <w:b/>
                          <w:bCs/>
                          <w:sz w:val="52"/>
                          <w:szCs w:val="52"/>
                        </w:rPr>
                        <w:t>Olivier de Magny</w:t>
                      </w:r>
                    </w:p>
                    <w:p w14:paraId="2844919D" w14:textId="77777777" w:rsidR="005B17E4" w:rsidRDefault="005B17E4" w:rsidP="005B17E4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99301CF" w14:textId="77777777" w:rsidR="005B17E4" w:rsidRPr="00760B11" w:rsidRDefault="005B17E4" w:rsidP="005B17E4">
                      <w:pPr>
                        <w:spacing w:after="0" w:line="240" w:lineRule="auto"/>
                        <w:ind w:left="36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B4BE407" w14:textId="74AE14E6" w:rsidR="009B3D67" w:rsidRDefault="009B3D67" w:rsidP="005B17E4">
      <w:pPr>
        <w:spacing w:after="0" w:line="240" w:lineRule="auto"/>
        <w:ind w:right="-164"/>
      </w:pPr>
    </w:p>
    <w:p w14:paraId="7D3E3E2F" w14:textId="3F35F72A" w:rsidR="009B3D67" w:rsidRPr="005B17E4" w:rsidRDefault="009B3D67" w:rsidP="009B3D67">
      <w:pPr>
        <w:shd w:val="clear" w:color="auto" w:fill="A5C9EB" w:themeFill="text2" w:themeFillTint="40"/>
        <w:spacing w:after="0" w:line="240" w:lineRule="auto"/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</w:pPr>
      <w:r w:rsidRPr="005B17E4"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 xml:space="preserve">Nous contacter : </w:t>
      </w:r>
    </w:p>
    <w:p w14:paraId="57E49ACB" w14:textId="60EA4B8B" w:rsidR="009B3D67" w:rsidRDefault="00D70E11" w:rsidP="009B3D67">
      <w:pPr>
        <w:spacing w:after="0" w:line="240" w:lineRule="auto"/>
        <w:rPr>
          <w:rFonts w:ascii="Marianne" w:eastAsia="MS Mincho" w:hAnsi="Marianne"/>
          <w:b/>
          <w:bCs/>
          <w:color w:val="000000"/>
          <w:sz w:val="32"/>
          <w:szCs w:val="32"/>
        </w:rPr>
      </w:pPr>
      <w:r w:rsidRPr="00D70E11">
        <w:rPr>
          <w:rFonts w:ascii="Marianne" w:eastAsia="MS Mincho" w:hAnsi="Marianne"/>
          <w:b/>
          <w:bCs/>
          <w:noProof/>
          <w:color w:val="000000"/>
          <w:sz w:val="32"/>
          <w:szCs w:val="32"/>
          <w:lang w:eastAsia="fr-FR"/>
        </w:rPr>
        <w:drawing>
          <wp:anchor distT="0" distB="0" distL="114300" distR="114300" simplePos="0" relativeHeight="251660288" behindDoc="0" locked="0" layoutInCell="1" allowOverlap="1" wp14:anchorId="665BD7A4" wp14:editId="04BCED21">
            <wp:simplePos x="0" y="0"/>
            <wp:positionH relativeFrom="margin">
              <wp:align>left</wp:align>
            </wp:positionH>
            <wp:positionV relativeFrom="paragraph">
              <wp:posOffset>104140</wp:posOffset>
            </wp:positionV>
            <wp:extent cx="2186305" cy="2331720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F0FED2" w14:textId="75E803E4" w:rsidR="009B3D67" w:rsidRDefault="009B3D67" w:rsidP="009B3D67">
      <w:pPr>
        <w:spacing w:after="0" w:line="240" w:lineRule="auto"/>
        <w:rPr>
          <w:rFonts w:ascii="Marianne" w:eastAsia="MS Mincho" w:hAnsi="Marianne"/>
          <w:color w:val="000000"/>
          <w:sz w:val="28"/>
          <w:szCs w:val="28"/>
        </w:rPr>
      </w:pPr>
      <w:r w:rsidRPr="009B3D67">
        <w:rPr>
          <w:rFonts w:ascii="Marianne" w:eastAsia="MS Mincho" w:hAnsi="Marianne"/>
          <w:b/>
          <w:bCs/>
          <w:color w:val="000000"/>
          <w:sz w:val="28"/>
          <w:szCs w:val="28"/>
        </w:rPr>
        <w:t xml:space="preserve">Cahors 1 </w:t>
      </w:r>
      <w:r w:rsidR="000F0590">
        <w:rPr>
          <w:rFonts w:ascii="Marianne" w:eastAsia="MS Mincho" w:hAnsi="Marianne"/>
          <w:b/>
          <w:bCs/>
          <w:color w:val="000000"/>
          <w:sz w:val="28"/>
          <w:szCs w:val="28"/>
        </w:rPr>
        <w:t>- Olivier de Magny</w:t>
      </w:r>
      <w:r w:rsidRPr="009B3D67">
        <w:rPr>
          <w:rFonts w:ascii="Marianne" w:eastAsia="MS Mincho" w:hAnsi="Marianne"/>
          <w:color w:val="000000"/>
          <w:sz w:val="28"/>
          <w:szCs w:val="28"/>
        </w:rPr>
        <w:t xml:space="preserve"> : </w:t>
      </w:r>
    </w:p>
    <w:p w14:paraId="78133230" w14:textId="79913840" w:rsidR="009B3D67" w:rsidRPr="009B3D67" w:rsidRDefault="009B3D67" w:rsidP="009B3D67">
      <w:pPr>
        <w:spacing w:after="0" w:line="240" w:lineRule="auto"/>
        <w:rPr>
          <w:rFonts w:ascii="Marianne" w:eastAsia="MS Mincho" w:hAnsi="Marianne"/>
          <w:color w:val="000000"/>
          <w:sz w:val="28"/>
          <w:szCs w:val="28"/>
        </w:rPr>
      </w:pPr>
      <w:r>
        <w:rPr>
          <w:rFonts w:ascii="Marianne" w:eastAsia="MS Mincho" w:hAnsi="Marianne"/>
          <w:color w:val="000000"/>
          <w:sz w:val="28"/>
          <w:szCs w:val="28"/>
        </w:rPr>
        <w:sym w:font="Wingdings" w:char="F03A"/>
      </w:r>
      <w:r>
        <w:rPr>
          <w:rFonts w:ascii="Marianne" w:eastAsia="MS Mincho" w:hAnsi="Marianne"/>
          <w:color w:val="000000"/>
          <w:sz w:val="28"/>
          <w:szCs w:val="28"/>
        </w:rPr>
        <w:t xml:space="preserve"> </w:t>
      </w:r>
      <w:bookmarkStart w:id="0" w:name="_GoBack"/>
      <w:r w:rsidR="00F13AF2" w:rsidRPr="00F13AF2">
        <w:fldChar w:fldCharType="begin"/>
      </w:r>
      <w:r w:rsidR="00F13AF2" w:rsidRPr="00F13AF2">
        <w:instrText xml:space="preserve"> HYPERLINK "mailto:pas46-Cahors1_Magny@ac-toulouse.fr" </w:instrText>
      </w:r>
      <w:r w:rsidR="00F13AF2" w:rsidRPr="00F13AF2">
        <w:fldChar w:fldCharType="separate"/>
      </w:r>
      <w:r w:rsidR="000F0590" w:rsidRPr="00F13AF2">
        <w:rPr>
          <w:rStyle w:val="Lienhypertexte"/>
          <w:rFonts w:ascii="Marianne" w:eastAsia="MS Mincho" w:hAnsi="Marianne"/>
          <w:sz w:val="28"/>
          <w:szCs w:val="28"/>
          <w:u w:val="none"/>
        </w:rPr>
        <w:t>pas46-Cahors1_Magny@ac-toulouse.fr</w:t>
      </w:r>
      <w:r w:rsidR="00F13AF2" w:rsidRPr="00F13AF2">
        <w:rPr>
          <w:rStyle w:val="Lienhypertexte"/>
          <w:rFonts w:ascii="Marianne" w:eastAsia="MS Mincho" w:hAnsi="Marianne"/>
          <w:sz w:val="28"/>
          <w:szCs w:val="28"/>
          <w:u w:val="none"/>
        </w:rPr>
        <w:fldChar w:fldCharType="end"/>
      </w:r>
      <w:r w:rsidRPr="009B3D67">
        <w:rPr>
          <w:rFonts w:ascii="Marianne" w:eastAsia="MS Mincho" w:hAnsi="Marianne"/>
          <w:color w:val="000000"/>
          <w:sz w:val="28"/>
          <w:szCs w:val="28"/>
        </w:rPr>
        <w:t xml:space="preserve"> </w:t>
      </w:r>
      <w:bookmarkEnd w:id="0"/>
    </w:p>
    <w:p w14:paraId="1379507B" w14:textId="64BE2B8F" w:rsidR="009B3D67" w:rsidRPr="009B3D67" w:rsidRDefault="009B3D67" w:rsidP="009B3D67">
      <w:pPr>
        <w:spacing w:after="0" w:line="240" w:lineRule="auto"/>
        <w:rPr>
          <w:rFonts w:ascii="Marianne" w:eastAsia="MS Mincho" w:hAnsi="Marianne"/>
          <w:color w:val="000000"/>
          <w:sz w:val="48"/>
          <w:szCs w:val="48"/>
        </w:rPr>
      </w:pPr>
      <w:r w:rsidRPr="009B3D67">
        <w:rPr>
          <w:rFonts w:ascii="Marianne" w:eastAsia="MS Mincho" w:hAnsi="Marianne"/>
          <w:color w:val="000000"/>
          <w:sz w:val="48"/>
          <w:szCs w:val="48"/>
        </w:rPr>
        <w:sym w:font="Wingdings" w:char="F029"/>
      </w:r>
      <w:r>
        <w:rPr>
          <w:rFonts w:ascii="Marianne" w:eastAsia="MS Mincho" w:hAnsi="Marianne"/>
          <w:color w:val="000000"/>
          <w:sz w:val="48"/>
          <w:szCs w:val="48"/>
        </w:rPr>
        <w:t xml:space="preserve"> </w:t>
      </w:r>
      <w:r w:rsidRPr="009B3D67">
        <w:rPr>
          <w:rFonts w:ascii="Marianne" w:eastAsia="MS Mincho" w:hAnsi="Marianne"/>
          <w:color w:val="000000"/>
          <w:sz w:val="28"/>
          <w:szCs w:val="28"/>
        </w:rPr>
        <w:t>0</w:t>
      </w:r>
      <w:r w:rsidR="00D70E11">
        <w:rPr>
          <w:rFonts w:ascii="Marianne" w:eastAsia="MS Mincho" w:hAnsi="Marianne"/>
          <w:color w:val="000000"/>
          <w:sz w:val="28"/>
          <w:szCs w:val="28"/>
        </w:rPr>
        <w:t>6 18 36 52 11</w:t>
      </w:r>
    </w:p>
    <w:p w14:paraId="557B0FA5" w14:textId="77777777" w:rsidR="009B3D67" w:rsidRPr="009B3D67" w:rsidRDefault="009B3D67" w:rsidP="009B3D67">
      <w:pPr>
        <w:spacing w:after="0" w:line="240" w:lineRule="auto"/>
        <w:rPr>
          <w:rFonts w:ascii="Marianne" w:eastAsia="MS Mincho" w:hAnsi="Marianne"/>
          <w:color w:val="000000"/>
        </w:rPr>
      </w:pPr>
    </w:p>
    <w:p w14:paraId="1155EE66" w14:textId="65E8BD3C" w:rsidR="009B3D67" w:rsidRPr="009B3D67" w:rsidRDefault="009B3D67" w:rsidP="009B3D67">
      <w:pPr>
        <w:spacing w:after="0" w:line="240" w:lineRule="auto"/>
        <w:rPr>
          <w:rFonts w:ascii="Marianne" w:eastAsia="MS Mincho" w:hAnsi="Marianne"/>
          <w:b/>
          <w:bCs/>
          <w:color w:val="000000"/>
          <w:sz w:val="28"/>
          <w:szCs w:val="28"/>
          <w:u w:val="single"/>
        </w:rPr>
      </w:pPr>
      <w:r w:rsidRPr="009B3D67">
        <w:rPr>
          <w:rFonts w:ascii="Marianne" w:eastAsia="MS Mincho" w:hAnsi="Marianne"/>
          <w:b/>
          <w:bCs/>
          <w:color w:val="000000"/>
          <w:sz w:val="28"/>
          <w:szCs w:val="28"/>
          <w:u w:val="single"/>
        </w:rPr>
        <w:t>Localisation</w:t>
      </w:r>
    </w:p>
    <w:p w14:paraId="77855726" w14:textId="43DFE396" w:rsidR="009B3D67" w:rsidRPr="009B3D67" w:rsidRDefault="009B3D67" w:rsidP="009B3D67">
      <w:pPr>
        <w:spacing w:after="0" w:line="240" w:lineRule="auto"/>
        <w:rPr>
          <w:rFonts w:ascii="Marianne" w:eastAsia="MS Mincho" w:hAnsi="Marianne"/>
          <w:color w:val="000000"/>
          <w:sz w:val="28"/>
          <w:szCs w:val="28"/>
        </w:rPr>
      </w:pPr>
      <w:r w:rsidRPr="009B3D67">
        <w:rPr>
          <w:rFonts w:ascii="Marianne" w:eastAsia="MS Mincho" w:hAnsi="Marianne"/>
          <w:color w:val="000000"/>
          <w:sz w:val="28"/>
          <w:szCs w:val="28"/>
        </w:rPr>
        <w:t xml:space="preserve">Collège </w:t>
      </w:r>
      <w:r w:rsidR="000F0590">
        <w:rPr>
          <w:rFonts w:ascii="Marianne" w:eastAsia="MS Mincho" w:hAnsi="Marianne"/>
          <w:color w:val="000000"/>
          <w:sz w:val="28"/>
          <w:szCs w:val="28"/>
        </w:rPr>
        <w:t>Olivier de Magny</w:t>
      </w:r>
    </w:p>
    <w:p w14:paraId="5C210BC5" w14:textId="0163F08C" w:rsidR="009B3D67" w:rsidRPr="009B3D67" w:rsidRDefault="000F0590" w:rsidP="009B3D67">
      <w:pPr>
        <w:spacing w:after="0" w:line="240" w:lineRule="auto"/>
        <w:rPr>
          <w:rFonts w:ascii="Marianne" w:eastAsia="MS Mincho" w:hAnsi="Marianne"/>
          <w:color w:val="000000"/>
          <w:sz w:val="32"/>
          <w:szCs w:val="32"/>
        </w:rPr>
      </w:pPr>
      <w:r>
        <w:rPr>
          <w:rFonts w:ascii="Marianne" w:eastAsia="MS Mincho" w:hAnsi="Marianne"/>
          <w:color w:val="000000"/>
          <w:sz w:val="32"/>
          <w:szCs w:val="32"/>
        </w:rPr>
        <w:t>Rue George Sand</w:t>
      </w:r>
    </w:p>
    <w:p w14:paraId="45F3779D" w14:textId="32C2958A" w:rsidR="009B3D67" w:rsidRPr="009B3D67" w:rsidRDefault="009B3D67" w:rsidP="009B3D67">
      <w:pPr>
        <w:spacing w:after="0" w:line="240" w:lineRule="auto"/>
        <w:rPr>
          <w:rFonts w:ascii="Marianne" w:eastAsia="MS Mincho" w:hAnsi="Marianne"/>
          <w:color w:val="000000"/>
          <w:sz w:val="32"/>
          <w:szCs w:val="32"/>
        </w:rPr>
      </w:pPr>
      <w:r w:rsidRPr="009B3D67">
        <w:rPr>
          <w:rFonts w:ascii="Marianne" w:eastAsia="MS Mincho" w:hAnsi="Marianne"/>
          <w:color w:val="000000"/>
          <w:sz w:val="32"/>
          <w:szCs w:val="32"/>
        </w:rPr>
        <w:t>46 000 Cahors</w:t>
      </w:r>
    </w:p>
    <w:p w14:paraId="177BF14C" w14:textId="77777777" w:rsidR="009B3D67" w:rsidRPr="00475D11" w:rsidRDefault="009B3D67" w:rsidP="009B3D67">
      <w:pPr>
        <w:spacing w:after="0" w:line="240" w:lineRule="auto"/>
        <w:rPr>
          <w:rFonts w:ascii="Marianne" w:eastAsia="MS Mincho" w:hAnsi="Marianne"/>
          <w:color w:val="000000"/>
        </w:rPr>
      </w:pPr>
    </w:p>
    <w:p w14:paraId="01439C53" w14:textId="07D75657" w:rsidR="009B3D67" w:rsidRPr="005B17E4" w:rsidRDefault="009B3D67" w:rsidP="009B3D67">
      <w:pPr>
        <w:shd w:val="clear" w:color="auto" w:fill="A5C9EB" w:themeFill="text2" w:themeFillTint="40"/>
        <w:spacing w:after="0" w:line="240" w:lineRule="auto"/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</w:pPr>
      <w:r w:rsidRPr="009B3D67"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 xml:space="preserve"> </w:t>
      </w:r>
      <w:r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>Horaires de la permanence téléphonique :</w:t>
      </w:r>
    </w:p>
    <w:p w14:paraId="19D0C032" w14:textId="77777777" w:rsidR="009B3D67" w:rsidRDefault="009B3D67" w:rsidP="009B3D67">
      <w:pPr>
        <w:spacing w:after="0" w:line="240" w:lineRule="auto"/>
        <w:ind w:right="-164"/>
      </w:pPr>
    </w:p>
    <w:p w14:paraId="1BB7BC36" w14:textId="77777777" w:rsidR="0002071B" w:rsidRPr="00E26098" w:rsidRDefault="0002071B" w:rsidP="0002071B">
      <w:p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>Du l</w:t>
      </w:r>
      <w:r w:rsidRPr="00E26098">
        <w:rPr>
          <w:rFonts w:ascii="Marianne" w:hAnsi="Marianne"/>
          <w:sz w:val="28"/>
          <w:szCs w:val="28"/>
        </w:rPr>
        <w:t xml:space="preserve">undi </w:t>
      </w:r>
      <w:r>
        <w:rPr>
          <w:rFonts w:ascii="Marianne" w:hAnsi="Marianne"/>
          <w:sz w:val="28"/>
          <w:szCs w:val="28"/>
        </w:rPr>
        <w:t>au v</w:t>
      </w:r>
      <w:r w:rsidRPr="00E26098">
        <w:rPr>
          <w:rFonts w:ascii="Marianne" w:hAnsi="Marianne"/>
          <w:sz w:val="28"/>
          <w:szCs w:val="28"/>
        </w:rPr>
        <w:t xml:space="preserve">endredi : </w:t>
      </w:r>
      <w:r>
        <w:rPr>
          <w:rFonts w:ascii="Marianne" w:hAnsi="Marianne"/>
          <w:sz w:val="28"/>
          <w:szCs w:val="28"/>
        </w:rPr>
        <w:tab/>
        <w:t>9h – 12h</w:t>
      </w:r>
    </w:p>
    <w:p w14:paraId="72BC2447" w14:textId="77777777" w:rsidR="0002071B" w:rsidRDefault="0002071B" w:rsidP="0002071B">
      <w:p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ab/>
      </w:r>
      <w:r>
        <w:rPr>
          <w:rFonts w:ascii="Marianne" w:hAnsi="Marianne"/>
          <w:sz w:val="28"/>
          <w:szCs w:val="28"/>
        </w:rPr>
        <w:tab/>
      </w:r>
      <w:r>
        <w:rPr>
          <w:rFonts w:ascii="Marianne" w:hAnsi="Marianne"/>
          <w:sz w:val="28"/>
          <w:szCs w:val="28"/>
        </w:rPr>
        <w:tab/>
      </w:r>
      <w:r>
        <w:rPr>
          <w:rFonts w:ascii="Marianne" w:hAnsi="Marianne"/>
          <w:sz w:val="28"/>
          <w:szCs w:val="28"/>
        </w:rPr>
        <w:tab/>
      </w:r>
      <w:r>
        <w:rPr>
          <w:rFonts w:ascii="Marianne" w:hAnsi="Marianne"/>
          <w:sz w:val="28"/>
          <w:szCs w:val="28"/>
        </w:rPr>
        <w:tab/>
        <w:t>13h – 17h30</w:t>
      </w:r>
    </w:p>
    <w:p w14:paraId="49096D6E" w14:textId="3840260F" w:rsidR="00E26098" w:rsidRDefault="00E26098" w:rsidP="005B17E4">
      <w:pPr>
        <w:spacing w:after="0" w:line="240" w:lineRule="auto"/>
        <w:ind w:right="-164"/>
      </w:pPr>
    </w:p>
    <w:p w14:paraId="717912D2" w14:textId="41F70238" w:rsidR="00E26098" w:rsidRPr="009B3D67" w:rsidRDefault="009B3D67" w:rsidP="00475D11">
      <w:pPr>
        <w:shd w:val="clear" w:color="auto" w:fill="A5C9EB" w:themeFill="text2" w:themeFillTint="40"/>
        <w:spacing w:after="0" w:line="240" w:lineRule="auto"/>
        <w:ind w:right="-164"/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</w:pPr>
      <w:r w:rsidRPr="009B3D67"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 xml:space="preserve">Listes des </w:t>
      </w:r>
      <w:r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>établissements</w:t>
      </w:r>
      <w:r w:rsidRPr="009B3D67"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> :</w:t>
      </w:r>
    </w:p>
    <w:p w14:paraId="42EED8EA" w14:textId="66442245" w:rsidR="009B3D67" w:rsidRDefault="009B3D67" w:rsidP="009B3D67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 xml:space="preserve">Lycée Gaston </w:t>
      </w:r>
      <w:r w:rsidR="004545C8">
        <w:rPr>
          <w:rFonts w:ascii="Marianne" w:hAnsi="Marianne"/>
          <w:sz w:val="28"/>
          <w:szCs w:val="28"/>
        </w:rPr>
        <w:t>Monnerville</w:t>
      </w:r>
    </w:p>
    <w:p w14:paraId="25C4D417" w14:textId="79EE3832" w:rsidR="009B3D67" w:rsidRDefault="009B3D67" w:rsidP="009B3D67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 w:rsidRPr="009B3D67">
        <w:rPr>
          <w:rFonts w:ascii="Marianne" w:hAnsi="Marianne"/>
          <w:sz w:val="28"/>
          <w:szCs w:val="28"/>
        </w:rPr>
        <w:t>Collège Olivier de Magny</w:t>
      </w:r>
    </w:p>
    <w:p w14:paraId="655A98DA" w14:textId="58BF9DC0" w:rsidR="0092508E" w:rsidRDefault="0092508E" w:rsidP="009B3D67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>Collège et Lycée St Etienne</w:t>
      </w:r>
    </w:p>
    <w:p w14:paraId="648F7F43" w14:textId="2316024F" w:rsidR="009B3D67" w:rsidRDefault="009B3D67" w:rsidP="009B3D67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 xml:space="preserve">École primaire </w:t>
      </w:r>
      <w:r w:rsidR="00475D11">
        <w:rPr>
          <w:rFonts w:ascii="Marianne" w:hAnsi="Marianne"/>
          <w:sz w:val="28"/>
          <w:szCs w:val="28"/>
        </w:rPr>
        <w:t>Huguette Orliac – St Georges</w:t>
      </w:r>
    </w:p>
    <w:p w14:paraId="61A59F3C" w14:textId="11CDAF51" w:rsidR="00475D11" w:rsidRDefault="00475D11" w:rsidP="009B3D67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 xml:space="preserve">École </w:t>
      </w:r>
      <w:r w:rsidR="004545C8">
        <w:rPr>
          <w:rFonts w:ascii="Marianne" w:hAnsi="Marianne"/>
          <w:sz w:val="28"/>
          <w:szCs w:val="28"/>
        </w:rPr>
        <w:t xml:space="preserve">maternelle et </w:t>
      </w:r>
      <w:r>
        <w:rPr>
          <w:rFonts w:ascii="Marianne" w:hAnsi="Marianne"/>
          <w:sz w:val="28"/>
          <w:szCs w:val="28"/>
        </w:rPr>
        <w:t xml:space="preserve">élémentaire Lucien </w:t>
      </w:r>
      <w:proofErr w:type="spellStart"/>
      <w:r>
        <w:rPr>
          <w:rFonts w:ascii="Marianne" w:hAnsi="Marianne"/>
          <w:sz w:val="28"/>
          <w:szCs w:val="28"/>
        </w:rPr>
        <w:t>Bénac</w:t>
      </w:r>
      <w:proofErr w:type="spellEnd"/>
    </w:p>
    <w:p w14:paraId="0FA8A44C" w14:textId="77777777" w:rsidR="00475D11" w:rsidRDefault="00475D11" w:rsidP="00475D11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 xml:space="preserve">École élémentaire </w:t>
      </w:r>
      <w:proofErr w:type="spellStart"/>
      <w:r>
        <w:rPr>
          <w:rFonts w:ascii="Marianne" w:hAnsi="Marianne"/>
          <w:sz w:val="28"/>
          <w:szCs w:val="28"/>
        </w:rPr>
        <w:t>Teysseyre</w:t>
      </w:r>
      <w:proofErr w:type="spellEnd"/>
    </w:p>
    <w:p w14:paraId="64284C25" w14:textId="5B07CD09" w:rsidR="00475D11" w:rsidRDefault="00475D11" w:rsidP="009B3D67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 xml:space="preserve">École maternelle </w:t>
      </w:r>
      <w:proofErr w:type="spellStart"/>
      <w:r>
        <w:rPr>
          <w:rFonts w:ascii="Marianne" w:hAnsi="Marianne"/>
          <w:sz w:val="28"/>
          <w:szCs w:val="28"/>
        </w:rPr>
        <w:t>Chapou</w:t>
      </w:r>
      <w:proofErr w:type="spellEnd"/>
    </w:p>
    <w:p w14:paraId="3B04EBAB" w14:textId="37300CF9" w:rsidR="00475D11" w:rsidRDefault="00475D11" w:rsidP="009B3D67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 xml:space="preserve">École primaire Maurice Faure – </w:t>
      </w:r>
      <w:proofErr w:type="spellStart"/>
      <w:r>
        <w:rPr>
          <w:rFonts w:ascii="Marianne" w:hAnsi="Marianne"/>
          <w:sz w:val="28"/>
          <w:szCs w:val="28"/>
        </w:rPr>
        <w:t>Begoux</w:t>
      </w:r>
      <w:proofErr w:type="spellEnd"/>
    </w:p>
    <w:p w14:paraId="5C24D5FA" w14:textId="7AD73AFD" w:rsidR="00CF6A92" w:rsidRPr="00475D11" w:rsidRDefault="00475D11" w:rsidP="001D3EA4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 w:rsidRPr="00475D11">
        <w:rPr>
          <w:rFonts w:ascii="Marianne" w:hAnsi="Marianne"/>
          <w:sz w:val="28"/>
          <w:szCs w:val="28"/>
        </w:rPr>
        <w:t>École primaire</w:t>
      </w:r>
      <w:r>
        <w:rPr>
          <w:rFonts w:ascii="Marianne" w:hAnsi="Marianne"/>
          <w:sz w:val="28"/>
          <w:szCs w:val="28"/>
        </w:rPr>
        <w:t xml:space="preserve"> </w:t>
      </w:r>
      <w:proofErr w:type="spellStart"/>
      <w:r>
        <w:rPr>
          <w:rFonts w:ascii="Marianne" w:hAnsi="Marianne"/>
          <w:sz w:val="28"/>
          <w:szCs w:val="28"/>
        </w:rPr>
        <w:t>Arcambal</w:t>
      </w:r>
      <w:proofErr w:type="spellEnd"/>
    </w:p>
    <w:p w14:paraId="2A1AB649" w14:textId="0D7855F1" w:rsidR="00475D11" w:rsidRPr="00475D11" w:rsidRDefault="00475D11" w:rsidP="001D3EA4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élémentaire </w:t>
      </w:r>
      <w:proofErr w:type="spellStart"/>
      <w:r>
        <w:rPr>
          <w:rFonts w:ascii="Marianne" w:hAnsi="Marianne"/>
          <w:sz w:val="28"/>
          <w:szCs w:val="28"/>
        </w:rPr>
        <w:t>Aujols</w:t>
      </w:r>
      <w:proofErr w:type="spellEnd"/>
    </w:p>
    <w:p w14:paraId="1119BC10" w14:textId="5178A349" w:rsidR="00475D11" w:rsidRPr="00475D11" w:rsidRDefault="00475D11" w:rsidP="001D3EA4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élémentaire </w:t>
      </w:r>
      <w:proofErr w:type="spellStart"/>
      <w:r>
        <w:rPr>
          <w:rFonts w:ascii="Marianne" w:hAnsi="Marianne"/>
          <w:sz w:val="28"/>
          <w:szCs w:val="28"/>
        </w:rPr>
        <w:t>Cieurac</w:t>
      </w:r>
      <w:proofErr w:type="spellEnd"/>
    </w:p>
    <w:p w14:paraId="78D6091A" w14:textId="7CF227EC" w:rsidR="00475D11" w:rsidRPr="00475D11" w:rsidRDefault="00475D11" w:rsidP="001D3EA4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maternelle </w:t>
      </w:r>
      <w:proofErr w:type="spellStart"/>
      <w:r>
        <w:rPr>
          <w:rFonts w:ascii="Marianne" w:hAnsi="Marianne"/>
          <w:sz w:val="28"/>
          <w:szCs w:val="28"/>
        </w:rPr>
        <w:t>Flaujac</w:t>
      </w:r>
      <w:proofErr w:type="spellEnd"/>
      <w:r>
        <w:rPr>
          <w:rFonts w:ascii="Marianne" w:hAnsi="Marianne"/>
          <w:sz w:val="28"/>
          <w:szCs w:val="28"/>
        </w:rPr>
        <w:t xml:space="preserve"> </w:t>
      </w:r>
      <w:proofErr w:type="spellStart"/>
      <w:r>
        <w:rPr>
          <w:rFonts w:ascii="Marianne" w:hAnsi="Marianne"/>
          <w:sz w:val="28"/>
          <w:szCs w:val="28"/>
        </w:rPr>
        <w:t>Poujols</w:t>
      </w:r>
      <w:proofErr w:type="spellEnd"/>
    </w:p>
    <w:p w14:paraId="17E2B52E" w14:textId="554946DF" w:rsidR="00475D11" w:rsidRPr="00475D11" w:rsidRDefault="00475D11" w:rsidP="00475D11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primaire </w:t>
      </w:r>
      <w:proofErr w:type="spellStart"/>
      <w:r>
        <w:rPr>
          <w:rFonts w:ascii="Marianne" w:hAnsi="Marianne"/>
          <w:sz w:val="28"/>
          <w:szCs w:val="28"/>
        </w:rPr>
        <w:t>Labastide</w:t>
      </w:r>
      <w:proofErr w:type="spellEnd"/>
      <w:r>
        <w:rPr>
          <w:rFonts w:ascii="Marianne" w:hAnsi="Marianne"/>
          <w:sz w:val="28"/>
          <w:szCs w:val="28"/>
        </w:rPr>
        <w:t xml:space="preserve"> </w:t>
      </w:r>
      <w:proofErr w:type="spellStart"/>
      <w:r>
        <w:rPr>
          <w:rFonts w:ascii="Marianne" w:hAnsi="Marianne"/>
          <w:sz w:val="28"/>
          <w:szCs w:val="28"/>
        </w:rPr>
        <w:t>Marnhac</w:t>
      </w:r>
      <w:proofErr w:type="spellEnd"/>
    </w:p>
    <w:p w14:paraId="1F769BD9" w14:textId="04A5FD4B" w:rsidR="00475D11" w:rsidRPr="00475D11" w:rsidRDefault="00475D11" w:rsidP="001D3EA4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élémentaire </w:t>
      </w:r>
      <w:proofErr w:type="spellStart"/>
      <w:r>
        <w:rPr>
          <w:rFonts w:ascii="Marianne" w:hAnsi="Marianne"/>
          <w:sz w:val="28"/>
          <w:szCs w:val="28"/>
        </w:rPr>
        <w:t>Bellefont</w:t>
      </w:r>
      <w:proofErr w:type="spellEnd"/>
      <w:r>
        <w:rPr>
          <w:rFonts w:ascii="Marianne" w:hAnsi="Marianne"/>
          <w:sz w:val="28"/>
          <w:szCs w:val="28"/>
        </w:rPr>
        <w:t xml:space="preserve"> La </w:t>
      </w:r>
      <w:proofErr w:type="spellStart"/>
      <w:r>
        <w:rPr>
          <w:rFonts w:ascii="Marianne" w:hAnsi="Marianne"/>
          <w:sz w:val="28"/>
          <w:szCs w:val="28"/>
        </w:rPr>
        <w:t>Rauze</w:t>
      </w:r>
      <w:proofErr w:type="spellEnd"/>
      <w:r>
        <w:rPr>
          <w:rFonts w:ascii="Marianne" w:hAnsi="Marianne"/>
          <w:sz w:val="28"/>
          <w:szCs w:val="28"/>
        </w:rPr>
        <w:t xml:space="preserve"> (Laroque des Arcs)</w:t>
      </w:r>
    </w:p>
    <w:p w14:paraId="4B0346F1" w14:textId="41FE4A51" w:rsidR="00475D11" w:rsidRPr="00475D11" w:rsidRDefault="00475D11" w:rsidP="001D3EA4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>École primaire Lamagdelaine</w:t>
      </w:r>
    </w:p>
    <w:p w14:paraId="44439E19" w14:textId="637C8A58" w:rsidR="00475D11" w:rsidRPr="00475D11" w:rsidRDefault="00475D11" w:rsidP="001D3EA4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>École primaire St Géry Vers</w:t>
      </w:r>
    </w:p>
    <w:p w14:paraId="255BCEB8" w14:textId="66F726AD" w:rsidR="00475D11" w:rsidRPr="00475D11" w:rsidRDefault="00475D11" w:rsidP="001D3EA4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>École primaire St Gabriel</w:t>
      </w:r>
    </w:p>
    <w:p w14:paraId="1EB74B4A" w14:textId="77777777" w:rsidR="00CF6A92" w:rsidRDefault="00CF6A92" w:rsidP="004359B0">
      <w:pPr>
        <w:spacing w:after="0" w:line="240" w:lineRule="auto"/>
        <w:ind w:right="-164"/>
      </w:pPr>
    </w:p>
    <w:p w14:paraId="69698FE2" w14:textId="728BAD7C" w:rsidR="00CF6A92" w:rsidRDefault="00CF6A92" w:rsidP="00CF6A92">
      <w:pPr>
        <w:spacing w:after="0" w:line="240" w:lineRule="auto"/>
        <w:ind w:right="-166"/>
      </w:pPr>
      <w:r>
        <w:rPr>
          <w:noProof/>
          <w:lang w:eastAsia="fr-FR"/>
        </w:rPr>
        <w:lastRenderedPageBreak/>
        <w:drawing>
          <wp:inline distT="0" distB="0" distL="0" distR="0" wp14:anchorId="116D5655" wp14:editId="52862366">
            <wp:extent cx="2501900" cy="855153"/>
            <wp:effectExtent l="0" t="0" r="0" b="0"/>
            <wp:docPr id="2" name="Image 2" descr="Une image contenant texte, Polic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Police, capture d’écran&#10;&#10;Le contenu généré par l’IA peut être incorrect.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806" cy="85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D45B419" wp14:editId="01A4A98F">
            <wp:extent cx="1231715" cy="81724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771" cy="81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557C8EDC" wp14:editId="54EBFE61">
            <wp:extent cx="1930400" cy="650083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970" cy="65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071B">
        <w:rPr>
          <w:noProof/>
          <w:lang w:eastAsia="fr-FR"/>
        </w:rPr>
        <w:drawing>
          <wp:inline distT="0" distB="0" distL="0" distR="0" wp14:anchorId="738B5F56" wp14:editId="673BF14B">
            <wp:extent cx="984250" cy="856934"/>
            <wp:effectExtent l="0" t="0" r="6350" b="63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815" cy="86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1B702" w14:textId="77777777" w:rsidR="00CF6A92" w:rsidRDefault="00CF6A92" w:rsidP="00CF6A92">
      <w:pPr>
        <w:spacing w:after="0" w:line="240" w:lineRule="auto"/>
        <w:ind w:right="-166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AEFE1" wp14:editId="2EFF25BC">
                <wp:simplePos x="0" y="0"/>
                <wp:positionH relativeFrom="page">
                  <wp:align>left</wp:align>
                </wp:positionH>
                <wp:positionV relativeFrom="paragraph">
                  <wp:posOffset>252829</wp:posOffset>
                </wp:positionV>
                <wp:extent cx="7557646" cy="7303324"/>
                <wp:effectExtent l="0" t="0" r="24765" b="1206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7646" cy="7303324"/>
                        </a:xfrm>
                        <a:prstGeom prst="rect">
                          <a:avLst/>
                        </a:prstGeom>
                        <a:solidFill>
                          <a:srgbClr val="031571"/>
                        </a:solidFill>
                        <a:ln w="12700" cap="flat" cmpd="sng" algn="ctr">
                          <a:solidFill>
                            <a:srgbClr val="190B3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12CC7" w14:textId="77777777" w:rsidR="00CF6A92" w:rsidRPr="00EF5930" w:rsidRDefault="00CF6A92" w:rsidP="00CF6A9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Les Pôles d’Appui à la Scolarité (PAS)</w:t>
                            </w:r>
                          </w:p>
                          <w:p w14:paraId="1F0FB70C" w14:textId="77777777" w:rsidR="00CF6A92" w:rsidRPr="00EF5930" w:rsidRDefault="00CF6A92" w:rsidP="00CF6A9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Un appui pour mon enfant et ma famille</w:t>
                            </w:r>
                          </w:p>
                          <w:p w14:paraId="38EDF84A" w14:textId="77777777" w:rsidR="00CF6A92" w:rsidRPr="00200700" w:rsidRDefault="00CF6A92" w:rsidP="00CF6A9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color w:val="FFFFFF"/>
                                <w:sz w:val="52"/>
                                <w:szCs w:val="52"/>
                              </w:rPr>
                            </w:pPr>
                          </w:p>
                          <w:p w14:paraId="1C5AF9D0" w14:textId="6FDEEA9C" w:rsidR="00CF6A92" w:rsidRPr="00C40E0E" w:rsidRDefault="00CF6A92" w:rsidP="00CF6A9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200700">
                              <w:rPr>
                                <w:rFonts w:ascii="Marianne" w:hAnsi="Marianne"/>
                                <w:color w:val="FFFFFF"/>
                                <w:sz w:val="36"/>
                                <w:szCs w:val="36"/>
                              </w:rPr>
                              <w:t xml:space="preserve">Une coopération </w:t>
                            </w:r>
                            <w:r w:rsidRPr="00C40E0E">
                              <w:rPr>
                                <w:rFonts w:ascii="Marianne" w:hAnsi="Marianne"/>
                                <w:color w:val="FFFFFF"/>
                                <w:sz w:val="40"/>
                                <w:szCs w:val="40"/>
                              </w:rPr>
                              <w:t>au service de la réussite de tous les élèves ayant des besoins spécifiques</w:t>
                            </w:r>
                            <w:r w:rsidRPr="00C40E0E">
                              <w:rPr>
                                <w:rFonts w:ascii="Marianne" w:hAnsi="Marianne"/>
                                <w:color w:val="FFFFFF"/>
                                <w:sz w:val="44"/>
                                <w:szCs w:val="44"/>
                              </w:rPr>
                              <w:t>.</w:t>
                            </w:r>
                          </w:p>
                          <w:p w14:paraId="3509AAE3" w14:textId="77777777" w:rsidR="00CF6A92" w:rsidRPr="00200700" w:rsidRDefault="00CF6A92" w:rsidP="00CF6A9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color w:val="FFFFFF"/>
                                <w:sz w:val="16"/>
                                <w:szCs w:val="16"/>
                              </w:rPr>
                            </w:pPr>
                          </w:p>
                          <w:p w14:paraId="4EED96DD" w14:textId="3B30D03C" w:rsidR="00CF6A92" w:rsidRPr="00200700" w:rsidRDefault="00F76465" w:rsidP="00CF6A9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jc w:val="center"/>
                              <w:rPr>
                                <w:rFonts w:ascii="Marianne" w:hAnsi="Marianne"/>
                                <w:color w:val="FFFFFF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Marianne" w:hAnsi="Marianne"/>
                                <w:noProof/>
                                <w:color w:val="FFFFFF"/>
                                <w:sz w:val="144"/>
                                <w:szCs w:val="144"/>
                                <w:lang w:eastAsia="fr-FR"/>
                              </w:rPr>
                              <w:drawing>
                                <wp:inline distT="0" distB="0" distL="0" distR="0" wp14:anchorId="5AB15940" wp14:editId="30D54AEC">
                                  <wp:extent cx="3994806" cy="3931683"/>
                                  <wp:effectExtent l="0" t="0" r="5715" b="0"/>
                                  <wp:docPr id="8" name="Image 8" descr="Une image contenant texte, Police, Graphique, clipart&#10;&#10;Le contenu généré par l’IA peut êtr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 8" descr="Une image contenant texte, Police, Graphique, clipart&#10;&#10;Le contenu généré par l’IA peut être incorrect.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clrChange>
                                              <a:clrFrom>
                                                <a:srgbClr val="001778"/>
                                              </a:clrFrom>
                                              <a:clrTo>
                                                <a:srgbClr val="001778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99734" cy="39365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BC1724E" w14:textId="77777777" w:rsidR="00CF6A92" w:rsidRPr="00232142" w:rsidRDefault="00CF6A92" w:rsidP="00CF6A92">
                            <w:pPr>
                              <w:spacing w:after="0" w:line="240" w:lineRule="auto"/>
                              <w:jc w:val="center"/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0BAEFE1" id="Rectangle 1" o:spid="_x0000_s1027" style="position:absolute;margin-left:0;margin-top:19.9pt;width:595.1pt;height:575.0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" fillcolor="#031571" strokecolor="#190b35" strokeweight="1pt">
                <v:textbox>
                  <w:txbxContent>
                    <w:p w14:paraId="63B12CC7" w14:textId="77777777" w:rsidR="00CF6A92" w:rsidRPr="00EF5930" w:rsidRDefault="00CF6A92" w:rsidP="00CF6A92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5930"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Les Pôles d’Appui à la Scolarité (PAS)</w:t>
                      </w:r>
                    </w:p>
                    <w:p w14:paraId="1F0FB70C" w14:textId="77777777" w:rsidR="00CF6A92" w:rsidRPr="00EF5930" w:rsidRDefault="00CF6A92" w:rsidP="00CF6A92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5930"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Un appui pour mon enfant et ma famille</w:t>
                      </w:r>
                    </w:p>
                    <w:p w14:paraId="38EDF84A" w14:textId="77777777" w:rsidR="00CF6A92" w:rsidRPr="00200700" w:rsidRDefault="00CF6A92" w:rsidP="00CF6A92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color w:val="FFFFFF"/>
                          <w:sz w:val="52"/>
                          <w:szCs w:val="52"/>
                        </w:rPr>
                      </w:pPr>
                    </w:p>
                    <w:p w14:paraId="1C5AF9D0" w14:textId="6FDEEA9C" w:rsidR="00CF6A92" w:rsidRPr="00C40E0E" w:rsidRDefault="00CF6A92" w:rsidP="00CF6A92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color w:val="FFFFFF"/>
                          <w:sz w:val="44"/>
                          <w:szCs w:val="44"/>
                        </w:rPr>
                      </w:pPr>
                      <w:r w:rsidRPr="00200700">
                        <w:rPr>
                          <w:rFonts w:ascii="Marianne" w:hAnsi="Marianne"/>
                          <w:color w:val="FFFFFF"/>
                          <w:sz w:val="36"/>
                          <w:szCs w:val="36"/>
                        </w:rPr>
                        <w:t xml:space="preserve">Une coopération </w:t>
                      </w:r>
                      <w:r w:rsidRPr="00C40E0E">
                        <w:rPr>
                          <w:rFonts w:ascii="Marianne" w:hAnsi="Marianne"/>
                          <w:color w:val="FFFFFF"/>
                          <w:sz w:val="40"/>
                          <w:szCs w:val="40"/>
                        </w:rPr>
                        <w:t>au service de la réussite de tous les élèves ayant des besoins spécifiques</w:t>
                      </w:r>
                      <w:r w:rsidRPr="00C40E0E">
                        <w:rPr>
                          <w:rFonts w:ascii="Marianne" w:hAnsi="Marianne"/>
                          <w:color w:val="FFFFFF"/>
                          <w:sz w:val="44"/>
                          <w:szCs w:val="44"/>
                        </w:rPr>
                        <w:t>.</w:t>
                      </w:r>
                    </w:p>
                    <w:p w14:paraId="3509AAE3" w14:textId="77777777" w:rsidR="00CF6A92" w:rsidRPr="00200700" w:rsidRDefault="00CF6A92" w:rsidP="00CF6A92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color w:val="FFFFFF"/>
                          <w:sz w:val="16"/>
                          <w:szCs w:val="16"/>
                        </w:rPr>
                      </w:pPr>
                    </w:p>
                    <w:p w14:paraId="4EED96DD" w14:textId="3B30D03C" w:rsidR="00CF6A92" w:rsidRPr="00200700" w:rsidRDefault="00F76465" w:rsidP="00CF6A92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jc w:val="center"/>
                        <w:rPr>
                          <w:rFonts w:ascii="Marianne" w:hAnsi="Marianne"/>
                          <w:color w:val="FFFFFF"/>
                          <w:sz w:val="144"/>
                          <w:szCs w:val="144"/>
                        </w:rPr>
                      </w:pPr>
                      <w:r>
                        <w:rPr>
                          <w:rFonts w:ascii="Marianne" w:hAnsi="Marianne"/>
                          <w:noProof/>
                          <w:color w:val="FFFFFF"/>
                          <w:sz w:val="144"/>
                          <w:szCs w:val="144"/>
                        </w:rPr>
                        <w:drawing>
                          <wp:inline distT="0" distB="0" distL="0" distR="0" wp14:anchorId="5AB15940" wp14:editId="30D54AEC">
                            <wp:extent cx="3994806" cy="3931683"/>
                            <wp:effectExtent l="0" t="0" r="5715" b="0"/>
                            <wp:docPr id="8" name="Image 8" descr="Une image contenant texte, Police, Graphique, clipart&#10;&#10;Le contenu généré par l’IA peut êtr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 8" descr="Une image contenant texte, Police, Graphique, clipart&#10;&#10;Le contenu généré par l’IA peut être incorrect."/>
                                    <pic:cNvPicPr/>
                                  </pic:nvPicPr>
                                  <pic:blipFill>
                                    <a:blip r:embed="rId14">
                                      <a:clrChange>
                                        <a:clrFrom>
                                          <a:srgbClr val="001778"/>
                                        </a:clrFrom>
                                        <a:clrTo>
                                          <a:srgbClr val="001778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99734" cy="39365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BC1724E" w14:textId="77777777" w:rsidR="00CF6A92" w:rsidRPr="00232142" w:rsidRDefault="00CF6A92" w:rsidP="00CF6A92">
                      <w:pPr>
                        <w:spacing w:after="0" w:line="240" w:lineRule="auto"/>
                        <w:jc w:val="center"/>
                        <w:rPr>
                          <w:rFonts w:ascii="Marianne" w:hAnsi="Marianne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F967C67" w14:textId="77777777" w:rsidR="00CF6A92" w:rsidRDefault="00CF6A92" w:rsidP="00CF6A92">
      <w:pPr>
        <w:spacing w:after="0" w:line="240" w:lineRule="auto"/>
        <w:ind w:right="-166"/>
      </w:pPr>
    </w:p>
    <w:p w14:paraId="5B2F497E" w14:textId="77777777" w:rsidR="00CF6A92" w:rsidRDefault="00CF6A92" w:rsidP="00CF6A92">
      <w:pPr>
        <w:spacing w:after="0" w:line="240" w:lineRule="auto"/>
        <w:ind w:right="-166"/>
      </w:pPr>
    </w:p>
    <w:p w14:paraId="40234AF4" w14:textId="77777777" w:rsidR="00CF6A92" w:rsidRDefault="00CF6A92" w:rsidP="00CF6A92">
      <w:pPr>
        <w:spacing w:after="0" w:line="240" w:lineRule="auto"/>
        <w:ind w:right="-166"/>
      </w:pPr>
    </w:p>
    <w:p w14:paraId="24FF46DD" w14:textId="77777777" w:rsidR="00CF6A92" w:rsidRDefault="00CF6A92" w:rsidP="00CF6A92">
      <w:pPr>
        <w:spacing w:after="0" w:line="240" w:lineRule="auto"/>
        <w:ind w:right="-166"/>
      </w:pPr>
    </w:p>
    <w:p w14:paraId="704E460D" w14:textId="77777777" w:rsidR="00CF6A92" w:rsidRDefault="00CF6A92" w:rsidP="00CF6A92">
      <w:pPr>
        <w:spacing w:after="0" w:line="240" w:lineRule="auto"/>
        <w:ind w:right="-166"/>
      </w:pPr>
    </w:p>
    <w:p w14:paraId="05E262A7" w14:textId="77777777" w:rsidR="00CF6A92" w:rsidRDefault="00CF6A92" w:rsidP="00CF6A92">
      <w:pPr>
        <w:spacing w:after="0" w:line="240" w:lineRule="auto"/>
        <w:ind w:right="-166"/>
      </w:pPr>
    </w:p>
    <w:p w14:paraId="58EF52F2" w14:textId="77777777" w:rsidR="00CF6A92" w:rsidRDefault="00CF6A92" w:rsidP="00CF6A92">
      <w:pPr>
        <w:spacing w:after="0" w:line="240" w:lineRule="auto"/>
        <w:ind w:right="-166"/>
      </w:pPr>
    </w:p>
    <w:p w14:paraId="704DE32E" w14:textId="77777777" w:rsidR="00CF6A92" w:rsidRDefault="00CF6A92" w:rsidP="00CF6A92">
      <w:pPr>
        <w:spacing w:after="0" w:line="240" w:lineRule="auto"/>
        <w:ind w:right="-166"/>
      </w:pPr>
    </w:p>
    <w:p w14:paraId="771150AC" w14:textId="77777777" w:rsidR="00CF6A92" w:rsidRDefault="00CF6A92" w:rsidP="00CF6A92">
      <w:pPr>
        <w:spacing w:after="0" w:line="240" w:lineRule="auto"/>
        <w:ind w:right="-166"/>
      </w:pPr>
    </w:p>
    <w:p w14:paraId="6E50C527" w14:textId="77777777" w:rsidR="00CF6A92" w:rsidRDefault="00CF6A92" w:rsidP="00CF6A92">
      <w:pPr>
        <w:spacing w:after="0" w:line="240" w:lineRule="auto"/>
        <w:ind w:right="-166"/>
      </w:pPr>
    </w:p>
    <w:p w14:paraId="2BA84DF3" w14:textId="77777777" w:rsidR="00CF6A92" w:rsidRDefault="00CF6A92" w:rsidP="00CF6A92">
      <w:pPr>
        <w:spacing w:after="0" w:line="240" w:lineRule="auto"/>
        <w:ind w:right="-166"/>
      </w:pPr>
    </w:p>
    <w:p w14:paraId="72C32297" w14:textId="77777777" w:rsidR="00CF6A92" w:rsidRDefault="00CF6A92" w:rsidP="00CF6A92">
      <w:pPr>
        <w:spacing w:after="0" w:line="240" w:lineRule="auto"/>
        <w:ind w:right="-166"/>
      </w:pPr>
    </w:p>
    <w:p w14:paraId="4312E75A" w14:textId="77777777" w:rsidR="00CF6A92" w:rsidRDefault="00CF6A92" w:rsidP="00CF6A92">
      <w:pPr>
        <w:spacing w:after="0" w:line="240" w:lineRule="auto"/>
        <w:ind w:right="-166"/>
      </w:pPr>
    </w:p>
    <w:p w14:paraId="47424222" w14:textId="77777777" w:rsidR="00CF6A92" w:rsidRDefault="00CF6A92" w:rsidP="00CF6A92">
      <w:pPr>
        <w:spacing w:after="0" w:line="240" w:lineRule="auto"/>
        <w:ind w:right="-166"/>
      </w:pPr>
    </w:p>
    <w:p w14:paraId="53EFF568" w14:textId="77777777" w:rsidR="00CF6A92" w:rsidRDefault="00CF6A92" w:rsidP="00CF6A92">
      <w:pPr>
        <w:spacing w:after="0" w:line="240" w:lineRule="auto"/>
        <w:ind w:right="-166"/>
      </w:pPr>
    </w:p>
    <w:p w14:paraId="37A67591" w14:textId="77777777" w:rsidR="00CF6A92" w:rsidRDefault="00CF6A92" w:rsidP="00CF6A92">
      <w:pPr>
        <w:spacing w:after="0" w:line="240" w:lineRule="auto"/>
        <w:ind w:right="-166"/>
      </w:pPr>
    </w:p>
    <w:p w14:paraId="07F90CE7" w14:textId="77777777" w:rsidR="00CF6A92" w:rsidRDefault="00CF6A92" w:rsidP="00CF6A92">
      <w:pPr>
        <w:spacing w:after="0" w:line="240" w:lineRule="auto"/>
        <w:ind w:right="-166"/>
      </w:pPr>
    </w:p>
    <w:p w14:paraId="7870A97F" w14:textId="77777777" w:rsidR="00CF6A92" w:rsidRDefault="00CF6A92" w:rsidP="00CF6A92">
      <w:pPr>
        <w:spacing w:after="0" w:line="240" w:lineRule="auto"/>
        <w:ind w:right="-166"/>
      </w:pPr>
    </w:p>
    <w:p w14:paraId="15235417" w14:textId="77777777" w:rsidR="00CF6A92" w:rsidRDefault="00CF6A92" w:rsidP="00CF6A92">
      <w:pPr>
        <w:spacing w:after="0" w:line="240" w:lineRule="auto"/>
        <w:ind w:right="-166"/>
      </w:pPr>
    </w:p>
    <w:p w14:paraId="075DC004" w14:textId="77777777" w:rsidR="00CF6A92" w:rsidRDefault="00CF6A92" w:rsidP="00CF6A92">
      <w:pPr>
        <w:spacing w:after="0" w:line="240" w:lineRule="auto"/>
        <w:ind w:right="-166"/>
      </w:pPr>
    </w:p>
    <w:p w14:paraId="329BFBC5" w14:textId="77777777" w:rsidR="00CF6A92" w:rsidRDefault="00CF6A92" w:rsidP="00CF6A92">
      <w:pPr>
        <w:spacing w:after="0" w:line="240" w:lineRule="auto"/>
        <w:ind w:right="-166"/>
      </w:pPr>
    </w:p>
    <w:p w14:paraId="251695C0" w14:textId="77777777" w:rsidR="00CF6A92" w:rsidRDefault="00CF6A92" w:rsidP="00CF6A92">
      <w:pPr>
        <w:spacing w:after="0" w:line="240" w:lineRule="auto"/>
        <w:ind w:right="-166"/>
      </w:pPr>
    </w:p>
    <w:p w14:paraId="6E7BB0C7" w14:textId="77777777" w:rsidR="00CF6A92" w:rsidRDefault="00CF6A92" w:rsidP="00CF6A92">
      <w:pPr>
        <w:spacing w:after="0" w:line="240" w:lineRule="auto"/>
        <w:ind w:right="-166"/>
      </w:pPr>
    </w:p>
    <w:p w14:paraId="1A39ADD1" w14:textId="77777777" w:rsidR="00CF6A92" w:rsidRDefault="00CF6A92" w:rsidP="00CF6A92">
      <w:pPr>
        <w:spacing w:after="0" w:line="240" w:lineRule="auto"/>
        <w:ind w:right="-166"/>
      </w:pPr>
    </w:p>
    <w:p w14:paraId="31CDF794" w14:textId="77777777" w:rsidR="00CF6A92" w:rsidRDefault="00CF6A92" w:rsidP="00CF6A92">
      <w:pPr>
        <w:spacing w:after="0" w:line="240" w:lineRule="auto"/>
        <w:ind w:right="-166"/>
      </w:pPr>
    </w:p>
    <w:p w14:paraId="459FBBA3" w14:textId="77777777" w:rsidR="00CF6A92" w:rsidRDefault="00CF6A92" w:rsidP="00CF6A92">
      <w:pPr>
        <w:spacing w:after="0" w:line="240" w:lineRule="auto"/>
        <w:ind w:right="-166"/>
      </w:pPr>
    </w:p>
    <w:p w14:paraId="1BEE3203" w14:textId="77777777" w:rsidR="00CF6A92" w:rsidRDefault="00CF6A92" w:rsidP="00CF6A92">
      <w:pPr>
        <w:spacing w:after="0" w:line="240" w:lineRule="auto"/>
        <w:ind w:right="-166"/>
      </w:pPr>
    </w:p>
    <w:p w14:paraId="1C014FBE" w14:textId="77777777" w:rsidR="00CF6A92" w:rsidRDefault="00CF6A92" w:rsidP="00CF6A92">
      <w:pPr>
        <w:spacing w:after="0" w:line="240" w:lineRule="auto"/>
        <w:ind w:right="-166"/>
      </w:pPr>
    </w:p>
    <w:p w14:paraId="795CFDC4" w14:textId="77777777" w:rsidR="00CF6A92" w:rsidRDefault="00CF6A92" w:rsidP="00CF6A92">
      <w:pPr>
        <w:spacing w:after="0" w:line="240" w:lineRule="auto"/>
        <w:ind w:right="-166"/>
      </w:pPr>
    </w:p>
    <w:p w14:paraId="7F804EEC" w14:textId="77777777" w:rsidR="00CF6A92" w:rsidRDefault="00CF6A92" w:rsidP="00CF6A92">
      <w:pPr>
        <w:spacing w:after="0" w:line="240" w:lineRule="auto"/>
        <w:ind w:right="-166"/>
      </w:pPr>
    </w:p>
    <w:p w14:paraId="7860A459" w14:textId="77777777" w:rsidR="00CF6A92" w:rsidRDefault="00CF6A92" w:rsidP="00CF6A92">
      <w:pPr>
        <w:spacing w:after="0" w:line="240" w:lineRule="auto"/>
        <w:ind w:right="-166"/>
      </w:pPr>
    </w:p>
    <w:p w14:paraId="2E8DEAD6" w14:textId="77777777" w:rsidR="00CF6A92" w:rsidRDefault="00CF6A92" w:rsidP="00CF6A92">
      <w:pPr>
        <w:spacing w:after="0" w:line="240" w:lineRule="auto"/>
        <w:ind w:right="-166"/>
      </w:pPr>
    </w:p>
    <w:p w14:paraId="1576DB00" w14:textId="77777777" w:rsidR="00CF6A92" w:rsidRDefault="00CF6A92" w:rsidP="00CF6A92">
      <w:pPr>
        <w:spacing w:after="0" w:line="240" w:lineRule="auto"/>
        <w:ind w:right="-166"/>
      </w:pPr>
    </w:p>
    <w:p w14:paraId="0BBC5EE1" w14:textId="77777777" w:rsidR="00CF6A92" w:rsidRDefault="00CF6A92" w:rsidP="00CF6A92">
      <w:pPr>
        <w:spacing w:after="0" w:line="240" w:lineRule="auto"/>
        <w:ind w:right="-166"/>
      </w:pPr>
    </w:p>
    <w:p w14:paraId="549082FA" w14:textId="77777777" w:rsidR="00CF6A92" w:rsidRDefault="00CF6A92" w:rsidP="00CF6A92">
      <w:pPr>
        <w:spacing w:after="0" w:line="240" w:lineRule="auto"/>
        <w:ind w:right="-166"/>
      </w:pPr>
    </w:p>
    <w:p w14:paraId="46FD9539" w14:textId="77777777" w:rsidR="00CF6A92" w:rsidRDefault="00CF6A92" w:rsidP="00CF6A92">
      <w:pPr>
        <w:spacing w:after="0" w:line="240" w:lineRule="auto"/>
        <w:ind w:right="-166"/>
      </w:pPr>
    </w:p>
    <w:p w14:paraId="095294D6" w14:textId="77777777" w:rsidR="00CF6A92" w:rsidRDefault="00CF6A92" w:rsidP="00CF6A92">
      <w:pPr>
        <w:spacing w:after="0" w:line="240" w:lineRule="auto"/>
        <w:ind w:right="-166"/>
      </w:pPr>
    </w:p>
    <w:p w14:paraId="40248326" w14:textId="77777777" w:rsidR="00CF6A92" w:rsidRDefault="00CF6A92" w:rsidP="00CF6A92">
      <w:pPr>
        <w:spacing w:after="0" w:line="240" w:lineRule="auto"/>
        <w:ind w:right="-166"/>
      </w:pPr>
    </w:p>
    <w:p w14:paraId="53C8257D" w14:textId="77777777" w:rsidR="00CF6A92" w:rsidRDefault="00CF6A92" w:rsidP="00CF6A92">
      <w:pPr>
        <w:spacing w:after="0" w:line="240" w:lineRule="auto"/>
        <w:ind w:right="-166"/>
      </w:pPr>
    </w:p>
    <w:p w14:paraId="405320B3" w14:textId="77777777" w:rsidR="00CF6A92" w:rsidRDefault="00CF6A92" w:rsidP="00CF6A92">
      <w:pPr>
        <w:spacing w:after="0" w:line="240" w:lineRule="auto"/>
        <w:ind w:right="-166"/>
      </w:pPr>
    </w:p>
    <w:p w14:paraId="501A4945" w14:textId="77777777" w:rsidR="00CF6A92" w:rsidRDefault="00CF6A92" w:rsidP="00CF6A92">
      <w:pPr>
        <w:spacing w:after="0" w:line="240" w:lineRule="auto"/>
        <w:ind w:right="-166"/>
      </w:pPr>
    </w:p>
    <w:p w14:paraId="1B79B888" w14:textId="77777777" w:rsidR="00CF6A92" w:rsidRDefault="00CF6A92" w:rsidP="00CF6A92">
      <w:pPr>
        <w:spacing w:after="0" w:line="240" w:lineRule="auto"/>
        <w:ind w:right="-166"/>
      </w:pPr>
    </w:p>
    <w:p w14:paraId="27A8F26E" w14:textId="77777777" w:rsidR="00CF6A92" w:rsidRDefault="00CF6A92" w:rsidP="00CF6A92">
      <w:pPr>
        <w:spacing w:after="0" w:line="240" w:lineRule="auto"/>
        <w:ind w:right="-166"/>
      </w:pPr>
    </w:p>
    <w:p w14:paraId="17692235" w14:textId="77777777" w:rsidR="00CF6A92" w:rsidRDefault="00CF6A92" w:rsidP="00CF6A92">
      <w:pPr>
        <w:spacing w:after="0" w:line="240" w:lineRule="auto"/>
        <w:ind w:right="-166"/>
      </w:pPr>
    </w:p>
    <w:p w14:paraId="3752003B" w14:textId="77777777" w:rsidR="00CF6A92" w:rsidRDefault="00CF6A92" w:rsidP="00CF6A92">
      <w:pPr>
        <w:spacing w:after="0" w:line="240" w:lineRule="auto"/>
        <w:ind w:right="-166"/>
      </w:pPr>
    </w:p>
    <w:p w14:paraId="5FDF9B04" w14:textId="77777777" w:rsidR="00CF6A92" w:rsidRPr="009B3D67" w:rsidRDefault="00F13AF2" w:rsidP="00CF6A92">
      <w:pPr>
        <w:spacing w:after="0" w:line="240" w:lineRule="auto"/>
        <w:ind w:right="-166"/>
        <w:rPr>
          <w:rFonts w:ascii="Marianne" w:hAnsi="Marianne"/>
          <w:sz w:val="24"/>
          <w:szCs w:val="24"/>
        </w:rPr>
      </w:pPr>
      <w:hyperlink r:id="rId15" w:history="1">
        <w:r w:rsidR="00CF6A92" w:rsidRPr="009B3D67">
          <w:rPr>
            <w:rStyle w:val="Lienhypertexte"/>
            <w:rFonts w:ascii="Marianne" w:hAnsi="Marianne"/>
            <w:sz w:val="24"/>
            <w:szCs w:val="24"/>
          </w:rPr>
          <w:t>Circulaire du 1-9-2025 </w:t>
        </w:r>
      </w:hyperlink>
      <w:r w:rsidR="00CF6A92" w:rsidRPr="009B3D67">
        <w:rPr>
          <w:rFonts w:ascii="Marianne" w:hAnsi="Marianne"/>
          <w:sz w:val="24"/>
          <w:szCs w:val="24"/>
        </w:rPr>
        <w:t xml:space="preserve">: Déploiement des pôles d’appui à la scolarité + </w:t>
      </w:r>
      <w:hyperlink r:id="rId16" w:history="1">
        <w:r w:rsidR="00CF6A92" w:rsidRPr="009B3D67">
          <w:rPr>
            <w:rStyle w:val="Lienhypertexte"/>
            <w:rFonts w:ascii="Marianne" w:hAnsi="Marianne"/>
            <w:sz w:val="24"/>
            <w:szCs w:val="24"/>
          </w:rPr>
          <w:t>Cahier des charges</w:t>
        </w:r>
      </w:hyperlink>
    </w:p>
    <w:p w14:paraId="204AE283" w14:textId="77777777" w:rsidR="00CF6A92" w:rsidRDefault="00CF6A92" w:rsidP="00CF6A92">
      <w:pPr>
        <w:spacing w:after="0" w:line="240" w:lineRule="auto"/>
        <w:ind w:right="-166"/>
      </w:pPr>
    </w:p>
    <w:p w14:paraId="7DC0E826" w14:textId="39CA8A9A" w:rsidR="006F3BC4" w:rsidRDefault="006F3BC4" w:rsidP="004359B0">
      <w:pPr>
        <w:spacing w:after="0" w:line="240" w:lineRule="auto"/>
        <w:ind w:right="-164"/>
      </w:pPr>
      <w:r>
        <w:rPr>
          <w:noProof/>
          <w:lang w:eastAsia="fr-FR"/>
        </w:rPr>
        <w:lastRenderedPageBreak/>
        <mc:AlternateContent>
          <mc:Choice Requires="wps">
            <w:drawing>
              <wp:inline distT="0" distB="0" distL="0" distR="0" wp14:anchorId="14064FB0" wp14:editId="4DED18FD">
                <wp:extent cx="6614556" cy="1781299"/>
                <wp:effectExtent l="57150" t="38100" r="53340" b="85725"/>
                <wp:docPr id="11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1781299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553BC" w14:textId="00E2C90C" w:rsidR="006F3BC4" w:rsidRDefault="006F3BC4" w:rsidP="004359B0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F3BC4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Qui peut saisir le PAS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 ?</w:t>
                            </w:r>
                          </w:p>
                          <w:p w14:paraId="68BB9978" w14:textId="77777777" w:rsidR="004359B0" w:rsidRDefault="004359B0" w:rsidP="004359B0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F58050D" w14:textId="6E3C693A" w:rsidR="006F3BC4" w:rsidRPr="004359B0" w:rsidRDefault="006F3BC4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4359B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Les parents et responsables légaux</w:t>
                            </w:r>
                          </w:p>
                          <w:p w14:paraId="241BBC41" w14:textId="2EEC10E8" w:rsidR="006F3BC4" w:rsidRPr="004359B0" w:rsidRDefault="006F3BC4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4359B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L’é</w:t>
                            </w:r>
                            <w:r w:rsidR="004359B0" w:rsidRPr="004359B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lève majeur</w:t>
                            </w:r>
                          </w:p>
                          <w:p w14:paraId="1B64F3A9" w14:textId="768FB019" w:rsidR="004359B0" w:rsidRPr="004359B0" w:rsidRDefault="004359B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4359B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Professeurs, directeur, chef d’établissement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14064FB0" id="Rectangle : coins arrondis 11" o:spid="_x0000_s1028" style="width:520.85pt;height:14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" fillcolor="#186d95 [3028]" stroked="f">
                <v:fill color2="#145e80 [3172]" rotate="t" colors="0 #497491;.5 #106287;1 #08587c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6C553BC" w14:textId="00E2C90C" w:rsidR="006F3BC4" w:rsidRDefault="006F3BC4" w:rsidP="004359B0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  <w:r w:rsidRPr="006F3BC4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Qui peut saisir le PAS</w:t>
                      </w: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 ?</w:t>
                      </w:r>
                    </w:p>
                    <w:p w14:paraId="68BB9978" w14:textId="77777777" w:rsidR="004359B0" w:rsidRDefault="004359B0" w:rsidP="004359B0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F58050D" w14:textId="6E3C693A" w:rsidR="006F3BC4" w:rsidRPr="004359B0" w:rsidRDefault="006F3BC4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4359B0">
                        <w:rPr>
                          <w:rFonts w:ascii="Marianne" w:hAnsi="Marianne"/>
                          <w:sz w:val="32"/>
                          <w:szCs w:val="32"/>
                        </w:rPr>
                        <w:t>Les parents et responsables légaux</w:t>
                      </w:r>
                    </w:p>
                    <w:p w14:paraId="241BBC41" w14:textId="2EEC10E8" w:rsidR="006F3BC4" w:rsidRPr="004359B0" w:rsidRDefault="006F3BC4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4359B0">
                        <w:rPr>
                          <w:rFonts w:ascii="Marianne" w:hAnsi="Marianne"/>
                          <w:sz w:val="32"/>
                          <w:szCs w:val="32"/>
                        </w:rPr>
                        <w:t>L’é</w:t>
                      </w:r>
                      <w:r w:rsidR="004359B0" w:rsidRPr="004359B0">
                        <w:rPr>
                          <w:rFonts w:ascii="Marianne" w:hAnsi="Marianne"/>
                          <w:sz w:val="32"/>
                          <w:szCs w:val="32"/>
                        </w:rPr>
                        <w:t>lève majeur</w:t>
                      </w:r>
                    </w:p>
                    <w:p w14:paraId="1B64F3A9" w14:textId="768FB019" w:rsidR="004359B0" w:rsidRPr="004359B0" w:rsidRDefault="004359B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4359B0">
                        <w:rPr>
                          <w:rFonts w:ascii="Marianne" w:hAnsi="Marianne"/>
                          <w:sz w:val="32"/>
                          <w:szCs w:val="32"/>
                        </w:rPr>
                        <w:t>Professeurs, directeur, chef d’établissement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6786400" w14:textId="77777777" w:rsidR="004359B0" w:rsidRDefault="004359B0" w:rsidP="004359B0">
      <w:pPr>
        <w:spacing w:after="0" w:line="240" w:lineRule="auto"/>
        <w:ind w:right="-164"/>
      </w:pPr>
    </w:p>
    <w:p w14:paraId="396E2285" w14:textId="04809248" w:rsidR="004359B0" w:rsidRDefault="004359B0" w:rsidP="004359B0">
      <w:pPr>
        <w:spacing w:after="0" w:line="240" w:lineRule="auto"/>
        <w:ind w:right="-164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5378769F" wp14:editId="4C73415A">
                <wp:extent cx="6614556" cy="4286474"/>
                <wp:effectExtent l="57150" t="38100" r="53340" b="76200"/>
                <wp:docPr id="12" name="Rectangle :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4286474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A96CF" w14:textId="2E248FFC" w:rsidR="004359B0" w:rsidRDefault="004359B0" w:rsidP="004359B0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F3BC4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Qu</w:t>
                            </w:r>
                            <w:r w:rsidR="00760B11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e</w:t>
                            </w:r>
                            <w:r w:rsidRPr="006F3BC4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fait</w:t>
                            </w:r>
                            <w:r w:rsidRPr="006F3BC4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le PAS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 ?</w:t>
                            </w:r>
                          </w:p>
                          <w:p w14:paraId="3DF849A2" w14:textId="77777777" w:rsidR="004359B0" w:rsidRDefault="004359B0" w:rsidP="004359B0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5BFB86D" w14:textId="51C71484" w:rsidR="004359B0" w:rsidRDefault="004359B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760B11"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>Écoute et accueille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les familles</w:t>
                            </w:r>
                          </w:p>
                          <w:p w14:paraId="6771C043" w14:textId="1ED25691" w:rsidR="004359B0" w:rsidRDefault="004359B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760B11"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>Analyse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les besoins de l’élève</w:t>
                            </w:r>
                          </w:p>
                          <w:p w14:paraId="38F6AC91" w14:textId="258B67C9" w:rsidR="004359B0" w:rsidRDefault="004359B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760B11"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>Propose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des réponses rapides</w:t>
                            </w:r>
                          </w:p>
                          <w:p w14:paraId="1A096B67" w14:textId="2A68C9B5" w:rsidR="004359B0" w:rsidRDefault="004359B0" w:rsidP="004359B0">
                            <w:pPr>
                              <w:pStyle w:val="Paragraphedeliste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Réponses pédagogiques</w:t>
                            </w:r>
                          </w:p>
                          <w:p w14:paraId="067DC814" w14:textId="16D5BD6A" w:rsidR="004359B0" w:rsidRDefault="004359B0" w:rsidP="004359B0">
                            <w:pPr>
                              <w:pStyle w:val="Paragraphedeliste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Mise à disposition de matériel pédagogique adapté aux besoins de l’élève</w:t>
                            </w:r>
                          </w:p>
                          <w:p w14:paraId="70915544" w14:textId="5BBFD2D3" w:rsidR="004359B0" w:rsidRDefault="004359B0" w:rsidP="004359B0">
                            <w:pPr>
                              <w:pStyle w:val="Paragraphedeliste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Soutien pédagogique, éducatif </w:t>
                            </w:r>
                            <w:r w:rsidR="00760B11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et/ou 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médicosocial</w:t>
                            </w:r>
                            <w:r w:rsidRPr="004359B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60B11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ponctuel</w:t>
                            </w:r>
                          </w:p>
                          <w:p w14:paraId="70237138" w14:textId="33C2B126" w:rsidR="004359B0" w:rsidRDefault="004359B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760B11"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>Organise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l’accompagnement humain (AESH) notifié par la MDPH</w:t>
                            </w:r>
                          </w:p>
                          <w:p w14:paraId="63B78C67" w14:textId="4A3B9F09" w:rsidR="00EF5930" w:rsidRPr="004359B0" w:rsidRDefault="00EF593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Accompagne </w:t>
                            </w:r>
                            <w:r w:rsidRPr="00EF593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les familles vers des structures spécialisées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5378769F" id="Rectangle : coins arrondis 12" o:spid="_x0000_s1029" style="width:520.85pt;height:3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" fillcolor="#10aae5 [3031]" stroked="f">
                <v:fill color2="#0f9bd2 [3175]" rotate="t" colors="0 #47aadf;.5 #05a2df;1 #0094ce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47A96CF" w14:textId="2E248FFC" w:rsidR="004359B0" w:rsidRDefault="004359B0" w:rsidP="004359B0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  <w:r w:rsidRPr="006F3BC4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Qu</w:t>
                      </w:r>
                      <w:r w:rsidR="00760B11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e</w:t>
                      </w:r>
                      <w:r w:rsidRPr="006F3BC4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fait</w:t>
                      </w:r>
                      <w:r w:rsidRPr="006F3BC4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 xml:space="preserve"> le PAS</w:t>
                      </w: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 ?</w:t>
                      </w:r>
                    </w:p>
                    <w:p w14:paraId="3DF849A2" w14:textId="77777777" w:rsidR="004359B0" w:rsidRDefault="004359B0" w:rsidP="004359B0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5BFB86D" w14:textId="51C71484" w:rsidR="004359B0" w:rsidRDefault="004359B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760B11"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>Écoute et accueille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les familles</w:t>
                      </w:r>
                    </w:p>
                    <w:p w14:paraId="6771C043" w14:textId="1ED25691" w:rsidR="004359B0" w:rsidRDefault="004359B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760B11"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>Analyse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les besoins de l’élève</w:t>
                      </w:r>
                    </w:p>
                    <w:p w14:paraId="38F6AC91" w14:textId="258B67C9" w:rsidR="004359B0" w:rsidRDefault="004359B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760B11"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>Propose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des réponses rapides</w:t>
                      </w:r>
                    </w:p>
                    <w:p w14:paraId="1A096B67" w14:textId="2A68C9B5" w:rsidR="004359B0" w:rsidRDefault="004359B0" w:rsidP="004359B0">
                      <w:pPr>
                        <w:pStyle w:val="Paragraphedeliste"/>
                        <w:numPr>
                          <w:ilvl w:val="1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Réponses pédagogiques</w:t>
                      </w:r>
                    </w:p>
                    <w:p w14:paraId="067DC814" w14:textId="16D5BD6A" w:rsidR="004359B0" w:rsidRDefault="004359B0" w:rsidP="004359B0">
                      <w:pPr>
                        <w:pStyle w:val="Paragraphedeliste"/>
                        <w:numPr>
                          <w:ilvl w:val="1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Mise à disposition de matériel pédagogique adapté aux besoins de l’élève</w:t>
                      </w:r>
                    </w:p>
                    <w:p w14:paraId="70915544" w14:textId="5BBFD2D3" w:rsidR="004359B0" w:rsidRDefault="004359B0" w:rsidP="004359B0">
                      <w:pPr>
                        <w:pStyle w:val="Paragraphedeliste"/>
                        <w:numPr>
                          <w:ilvl w:val="1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Soutien pédagogique, éducatif </w:t>
                      </w:r>
                      <w:r w:rsidR="00760B11"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et/ou 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médicosocial</w:t>
                      </w:r>
                      <w:r w:rsidRPr="004359B0"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</w:t>
                      </w:r>
                      <w:r w:rsidR="00760B11">
                        <w:rPr>
                          <w:rFonts w:ascii="Marianne" w:hAnsi="Marianne"/>
                          <w:sz w:val="32"/>
                          <w:szCs w:val="32"/>
                        </w:rPr>
                        <w:t>ponctuel</w:t>
                      </w:r>
                    </w:p>
                    <w:p w14:paraId="70237138" w14:textId="33C2B126" w:rsidR="004359B0" w:rsidRDefault="004359B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760B11"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>Organise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l’accompagnement humain (AESH) notifié par la MDPH</w:t>
                      </w:r>
                    </w:p>
                    <w:p w14:paraId="63B78C67" w14:textId="4A3B9F09" w:rsidR="00EF5930" w:rsidRPr="004359B0" w:rsidRDefault="00EF593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 xml:space="preserve">Accompagne </w:t>
                      </w:r>
                      <w:r w:rsidRPr="00EF5930">
                        <w:rPr>
                          <w:rFonts w:ascii="Marianne" w:hAnsi="Marianne"/>
                          <w:sz w:val="32"/>
                          <w:szCs w:val="32"/>
                        </w:rPr>
                        <w:t>les familles vers des structures spécialisées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4CB9DAA" w14:textId="77777777" w:rsidR="006F3BC4" w:rsidRDefault="006F3BC4" w:rsidP="004359B0">
      <w:pPr>
        <w:spacing w:after="0" w:line="240" w:lineRule="auto"/>
        <w:ind w:right="-164"/>
      </w:pPr>
    </w:p>
    <w:p w14:paraId="0FD06649" w14:textId="7CC50178" w:rsidR="006F3BC4" w:rsidRDefault="004359B0" w:rsidP="004359B0">
      <w:pPr>
        <w:spacing w:after="0" w:line="240" w:lineRule="auto"/>
        <w:ind w:right="-164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2CD664B6" wp14:editId="6052A5F9">
                <wp:extent cx="6614556" cy="2978233"/>
                <wp:effectExtent l="57150" t="38100" r="53340" b="69850"/>
                <wp:docPr id="13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2978233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0ECD40" w14:textId="7A62A259" w:rsidR="004359B0" w:rsidRDefault="00760B11" w:rsidP="004359B0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Public cible</w:t>
                            </w:r>
                          </w:p>
                          <w:p w14:paraId="57E4F1F5" w14:textId="77777777" w:rsidR="004359B0" w:rsidRDefault="004359B0" w:rsidP="004359B0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86DCC23" w14:textId="68B4343E" w:rsidR="00760B11" w:rsidRDefault="00760B11" w:rsidP="00760B11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760B11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L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e</w:t>
                            </w:r>
                            <w:r w:rsidRPr="00760B11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PAS s’adresse aux élèves à besoins éducatifs particuliers, 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avec ou sans notification de la maison départementale du handicap (MDPH) :</w:t>
                            </w:r>
                          </w:p>
                          <w:p w14:paraId="74F85CD3" w14:textId="77777777" w:rsidR="00760B11" w:rsidRDefault="00760B11" w:rsidP="00760B11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Avec des besoins éducatifs particuliers</w:t>
                            </w:r>
                          </w:p>
                          <w:p w14:paraId="2ABF0239" w14:textId="1D0235CA" w:rsidR="004359B0" w:rsidRDefault="00760B11" w:rsidP="00760B11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Dans une situation pouvant évoluer vers une situation de handicap</w:t>
                            </w:r>
                          </w:p>
                          <w:p w14:paraId="4E429569" w14:textId="644522A9" w:rsidR="00760B11" w:rsidRPr="00760B11" w:rsidRDefault="00760B11" w:rsidP="00760B11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En situation de handicap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2CD664B6" id="Rectangle : coins arrondis 13" o:spid="_x0000_s1030" style="width:520.85pt;height:2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" fillcolor="#1d7e2a [3030]" stroked="f">
                <v:fill color2="#186923 [3174]" rotate="t" colors="0 #4a7e4e;.5 #156f21;1 #0e651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490ECD40" w14:textId="7A62A259" w:rsidR="004359B0" w:rsidRDefault="00760B11" w:rsidP="004359B0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Public cible</w:t>
                      </w:r>
                    </w:p>
                    <w:p w14:paraId="57E4F1F5" w14:textId="77777777" w:rsidR="004359B0" w:rsidRDefault="004359B0" w:rsidP="004359B0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86DCC23" w14:textId="68B4343E" w:rsidR="00760B11" w:rsidRDefault="00760B11" w:rsidP="00760B11">
                      <w:p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760B11">
                        <w:rPr>
                          <w:rFonts w:ascii="Marianne" w:hAnsi="Marianne"/>
                          <w:sz w:val="32"/>
                          <w:szCs w:val="32"/>
                        </w:rPr>
                        <w:t>L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e</w:t>
                      </w:r>
                      <w:r w:rsidRPr="00760B11"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PAS s’adresse aux élèves à besoins éducatifs particuliers, 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avec ou sans notification de la maison départementale du handicap (MDPH) :</w:t>
                      </w:r>
                    </w:p>
                    <w:p w14:paraId="74F85CD3" w14:textId="77777777" w:rsidR="00760B11" w:rsidRDefault="00760B11" w:rsidP="00760B11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Avec des besoins éducatifs particuliers</w:t>
                      </w:r>
                    </w:p>
                    <w:p w14:paraId="2ABF0239" w14:textId="1D0235CA" w:rsidR="004359B0" w:rsidRDefault="00760B11" w:rsidP="00760B11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Dans une situation pouvant évoluer vers une situation de handicap</w:t>
                      </w:r>
                    </w:p>
                    <w:p w14:paraId="4E429569" w14:textId="644522A9" w:rsidR="00760B11" w:rsidRPr="00760B11" w:rsidRDefault="00760B11" w:rsidP="00760B11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En situation de handicap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8F56DDA" w14:textId="77777777" w:rsidR="00CF6A92" w:rsidRDefault="00CF6A92" w:rsidP="004359B0">
      <w:pPr>
        <w:spacing w:after="0" w:line="240" w:lineRule="auto"/>
        <w:ind w:right="-164"/>
      </w:pPr>
    </w:p>
    <w:p w14:paraId="6872FEE0" w14:textId="77777777" w:rsidR="00760B11" w:rsidRDefault="00760B11" w:rsidP="004359B0">
      <w:pPr>
        <w:spacing w:after="0" w:line="240" w:lineRule="auto"/>
        <w:ind w:right="-164"/>
      </w:pPr>
    </w:p>
    <w:p w14:paraId="4E68DA2E" w14:textId="637A207D" w:rsidR="00760B11" w:rsidRDefault="00760B11" w:rsidP="004359B0">
      <w:pPr>
        <w:spacing w:after="0" w:line="240" w:lineRule="auto"/>
        <w:ind w:right="-164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7E909D27" wp14:editId="6A780DF4">
                <wp:extent cx="6614556" cy="626918"/>
                <wp:effectExtent l="0" t="0" r="15240" b="20955"/>
                <wp:docPr id="14" name="Rectangle :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626918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3F008C" w14:textId="3D90F4FE" w:rsidR="00760B11" w:rsidRPr="00436166" w:rsidRDefault="00760B11" w:rsidP="00760B11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436166">
                              <w:rPr>
                                <w:rFonts w:ascii="Marianne" w:hAnsi="Marianne"/>
                                <w:b/>
                                <w:bCs/>
                                <w:sz w:val="52"/>
                                <w:szCs w:val="52"/>
                              </w:rPr>
                              <w:t>L’équipe du PAS</w:t>
                            </w:r>
                          </w:p>
                          <w:p w14:paraId="3F04E3E9" w14:textId="77777777" w:rsidR="00760B11" w:rsidRDefault="00760B11" w:rsidP="00760B11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87DD442" w14:textId="3AFF8FB5" w:rsidR="00760B11" w:rsidRPr="00760B11" w:rsidRDefault="00760B11" w:rsidP="00760B11">
                            <w:pPr>
                              <w:spacing w:after="0" w:line="240" w:lineRule="auto"/>
                              <w:ind w:left="36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7E909D27" id="Rectangle : coins arrondis 14" o:spid="_x0000_s1031" style="width:520.85pt;height:4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" fillcolor="#0f4761 [2404]" strokecolor="#030e13 [484]" strokeweight="1pt">
                <v:stroke joinstyle="miter"/>
                <v:textbox>
                  <w:txbxContent>
                    <w:p w14:paraId="4F3F008C" w14:textId="3D90F4FE" w:rsidR="00760B11" w:rsidRPr="00436166" w:rsidRDefault="00760B11" w:rsidP="00760B11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52"/>
                          <w:szCs w:val="52"/>
                        </w:rPr>
                      </w:pPr>
                      <w:r w:rsidRPr="00436166">
                        <w:rPr>
                          <w:rFonts w:ascii="Marianne" w:hAnsi="Marianne"/>
                          <w:b/>
                          <w:bCs/>
                          <w:sz w:val="52"/>
                          <w:szCs w:val="52"/>
                        </w:rPr>
                        <w:t>L’équipe du PAS</w:t>
                      </w:r>
                    </w:p>
                    <w:p w14:paraId="3F04E3E9" w14:textId="77777777" w:rsidR="00760B11" w:rsidRDefault="00760B11" w:rsidP="00760B11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87DD442" w14:textId="3AFF8FB5" w:rsidR="00760B11" w:rsidRPr="00760B11" w:rsidRDefault="00760B11" w:rsidP="00760B11">
                      <w:pPr>
                        <w:spacing w:after="0" w:line="240" w:lineRule="auto"/>
                        <w:ind w:left="36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78FE4A6" w14:textId="77777777" w:rsidR="00EF5930" w:rsidRDefault="00EF5930" w:rsidP="004359B0">
      <w:pPr>
        <w:spacing w:after="0" w:line="240" w:lineRule="auto"/>
        <w:ind w:right="-164"/>
      </w:pPr>
    </w:p>
    <w:p w14:paraId="0F2D2890" w14:textId="77777777" w:rsidR="005B17E4" w:rsidRDefault="005B17E4" w:rsidP="004359B0">
      <w:pPr>
        <w:spacing w:after="0" w:line="240" w:lineRule="auto"/>
        <w:ind w:right="-164"/>
      </w:pPr>
    </w:p>
    <w:p w14:paraId="6CB21ADF" w14:textId="08301B84" w:rsidR="00760B11" w:rsidRDefault="00760B11" w:rsidP="004359B0">
      <w:pPr>
        <w:spacing w:after="0" w:line="240" w:lineRule="auto"/>
        <w:ind w:right="-164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0F653549" wp14:editId="3C974540">
                <wp:extent cx="6607381" cy="1842023"/>
                <wp:effectExtent l="19050" t="19050" r="22225" b="25400"/>
                <wp:docPr id="18" name="Rectangle :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7381" cy="184202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 w="28575" cap="flat" cmpd="sng" algn="ctr">
                          <a:solidFill>
                            <a:srgbClr val="190B3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C1C8C" w14:textId="033D77D3" w:rsidR="00760B11" w:rsidRPr="00760B11" w:rsidRDefault="00760B11" w:rsidP="00760B11">
                            <w:pPr>
                              <w:spacing w:after="120"/>
                              <w:jc w:val="center"/>
                              <w:rPr>
                                <w:color w:val="29519B"/>
                                <w:sz w:val="44"/>
                                <w:szCs w:val="44"/>
                              </w:rPr>
                            </w:pPr>
                            <w:r w:rsidRPr="00760B11">
                              <w:rPr>
                                <w:b/>
                                <w:bCs/>
                                <w:color w:val="29519B"/>
                                <w:sz w:val="44"/>
                                <w:szCs w:val="44"/>
                              </w:rPr>
                              <w:t>Binôme permanent</w:t>
                            </w:r>
                            <w:r w:rsidRPr="00760B11">
                              <w:rPr>
                                <w:color w:val="29519B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110FE008" w14:textId="124885B0" w:rsidR="00760B11" w:rsidRDefault="00760B11" w:rsidP="00EF593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</w:pP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1 coordonnateur </w:t>
                            </w:r>
                            <w:r w:rsid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+ </w:t>
                            </w:r>
                            <w:r w:rsid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>1</w:t>
                            </w:r>
                            <w:r w:rsid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>éducateur spécialisé</w:t>
                            </w:r>
                          </w:p>
                          <w:p w14:paraId="7DA9C015" w14:textId="4DF1261D" w:rsidR="00EF5930" w:rsidRPr="00EF5930" w:rsidRDefault="00EF5930" w:rsidP="00EF5930">
                            <w:pPr>
                              <w:spacing w:after="0" w:line="240" w:lineRule="auto"/>
                              <w:ind w:left="-142"/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>Éducation Nationale</w:t>
                            </w:r>
                          </w:p>
                          <w:p w14:paraId="45577D6E" w14:textId="52F5D61B" w:rsidR="00436166" w:rsidRPr="00760B11" w:rsidRDefault="00436166" w:rsidP="00760B11">
                            <w:pPr>
                              <w:spacing w:after="120"/>
                              <w:ind w:left="-142"/>
                              <w:jc w:val="center"/>
                              <w:rPr>
                                <w:color w:val="14284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067DFE1" wp14:editId="79D79618">
                                  <wp:extent cx="565179" cy="546128"/>
                                  <wp:effectExtent l="0" t="0" r="0" b="6350"/>
                                  <wp:docPr id="19" name="Imag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5179" cy="5461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14284D"/>
                                <w:sz w:val="36"/>
                                <w:szCs w:val="36"/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075C66B" wp14:editId="2154D551">
                                  <wp:extent cx="565179" cy="546128"/>
                                  <wp:effectExtent l="0" t="0" r="0" b="6350"/>
                                  <wp:docPr id="20" name="Imag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5179" cy="5461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0F653549" id="Rectangle : coins arrondis 18" o:spid="_x0000_s1032" style="width:520.25pt;height:14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" fillcolor="#f2f2f2" strokecolor="#190b35" strokeweight="2.25pt">
                <v:stroke joinstyle="miter"/>
                <v:path arrowok="t"/>
                <v:textbox>
                  <w:txbxContent>
                    <w:p w14:paraId="24EC1C8C" w14:textId="033D77D3" w:rsidR="00760B11" w:rsidRPr="00760B11" w:rsidRDefault="00760B11" w:rsidP="00760B11">
                      <w:pPr>
                        <w:spacing w:after="120"/>
                        <w:jc w:val="center"/>
                        <w:rPr>
                          <w:color w:val="29519B"/>
                          <w:sz w:val="44"/>
                          <w:szCs w:val="44"/>
                        </w:rPr>
                      </w:pPr>
                      <w:r w:rsidRPr="00760B11">
                        <w:rPr>
                          <w:b/>
                          <w:bCs/>
                          <w:color w:val="29519B"/>
                          <w:sz w:val="44"/>
                          <w:szCs w:val="44"/>
                        </w:rPr>
                        <w:t>Binôme permanent</w:t>
                      </w:r>
                      <w:r w:rsidRPr="00760B11">
                        <w:rPr>
                          <w:color w:val="29519B"/>
                          <w:sz w:val="44"/>
                          <w:szCs w:val="44"/>
                        </w:rPr>
                        <w:t xml:space="preserve"> </w:t>
                      </w:r>
                    </w:p>
                    <w:p w14:paraId="110FE008" w14:textId="124885B0" w:rsidR="00760B11" w:rsidRDefault="00760B11" w:rsidP="00EF5930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</w:pPr>
                      <w:r w:rsidRP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1 coordonnateur </w:t>
                      </w:r>
                      <w:r w:rsid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             </w:t>
                      </w:r>
                      <w:r w:rsidRP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+ </w:t>
                      </w:r>
                      <w:r w:rsid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         </w:t>
                      </w:r>
                      <w:r w:rsidRP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>1</w:t>
                      </w:r>
                      <w:r w:rsid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 </w:t>
                      </w:r>
                      <w:r w:rsidRP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>éducateur spécialisé</w:t>
                      </w:r>
                    </w:p>
                    <w:p w14:paraId="7DA9C015" w14:textId="4DF1261D" w:rsidR="00EF5930" w:rsidRPr="00EF5930" w:rsidRDefault="00EF5930" w:rsidP="00EF5930">
                      <w:pPr>
                        <w:spacing w:after="0" w:line="240" w:lineRule="auto"/>
                        <w:ind w:left="-142"/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         </w:t>
                      </w:r>
                      <w:r w:rsidRP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>Éducation Nationale</w:t>
                      </w:r>
                    </w:p>
                    <w:p w14:paraId="45577D6E" w14:textId="52F5D61B" w:rsidR="00436166" w:rsidRPr="00760B11" w:rsidRDefault="00436166" w:rsidP="00760B11">
                      <w:pPr>
                        <w:spacing w:after="120"/>
                        <w:ind w:left="-142"/>
                        <w:jc w:val="center"/>
                        <w:rPr>
                          <w:color w:val="14284D"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67DFE1" wp14:editId="79D79618">
                            <wp:extent cx="565179" cy="546128"/>
                            <wp:effectExtent l="0" t="0" r="0" b="6350"/>
                            <wp:docPr id="19" name="Imag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5179" cy="5461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14284D"/>
                          <w:sz w:val="36"/>
                          <w:szCs w:val="36"/>
                        </w:rPr>
                        <w:t xml:space="preserve">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075C66B" wp14:editId="2154D551">
                            <wp:extent cx="565179" cy="546128"/>
                            <wp:effectExtent l="0" t="0" r="0" b="6350"/>
                            <wp:docPr id="20" name="Imag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5179" cy="5461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167F876" w14:textId="77777777" w:rsidR="00436166" w:rsidRDefault="00436166" w:rsidP="004359B0">
      <w:pPr>
        <w:spacing w:after="0" w:line="240" w:lineRule="auto"/>
        <w:ind w:right="-164"/>
      </w:pPr>
    </w:p>
    <w:p w14:paraId="115FDA7B" w14:textId="28685AA2" w:rsidR="00436166" w:rsidRDefault="00436166" w:rsidP="004359B0">
      <w:pPr>
        <w:spacing w:after="0" w:line="240" w:lineRule="auto"/>
        <w:ind w:right="-164"/>
      </w:pPr>
      <w:r w:rsidRPr="003E5100">
        <w:rPr>
          <w:noProof/>
          <w:lang w:eastAsia="fr-FR"/>
        </w:rPr>
        <w:drawing>
          <wp:inline distT="0" distB="0" distL="0" distR="0" wp14:anchorId="254D67A5" wp14:editId="4799F446">
            <wp:extent cx="6626225" cy="4722607"/>
            <wp:effectExtent l="0" t="0" r="60325" b="0"/>
            <wp:docPr id="21" name="Diagramm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3725151D" w14:textId="77777777" w:rsidR="00436166" w:rsidRDefault="00436166" w:rsidP="004359B0">
      <w:pPr>
        <w:spacing w:after="0" w:line="240" w:lineRule="auto"/>
        <w:ind w:right="-164"/>
      </w:pPr>
    </w:p>
    <w:sectPr w:rsidR="00436166" w:rsidSect="002321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9003918"/>
    <w:lvl w:ilvl="0">
      <w:start w:val="1"/>
      <w:numFmt w:val="bullet"/>
      <w:pStyle w:val="Listepuces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  <w:color w:val="454C02"/>
      </w:rPr>
    </w:lvl>
  </w:abstractNum>
  <w:abstractNum w:abstractNumId="1" w15:restartNumberingAfterBreak="0">
    <w:nsid w:val="0D104EA7"/>
    <w:multiLevelType w:val="hybridMultilevel"/>
    <w:tmpl w:val="3D205A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F2B12"/>
    <w:multiLevelType w:val="hybridMultilevel"/>
    <w:tmpl w:val="99D89188"/>
    <w:lvl w:ilvl="0" w:tplc="9C446CE2">
      <w:start w:val="6"/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24072"/>
    <w:multiLevelType w:val="hybridMultilevel"/>
    <w:tmpl w:val="59FA407A"/>
    <w:lvl w:ilvl="0" w:tplc="DB028002">
      <w:start w:val="6"/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21DFA"/>
    <w:multiLevelType w:val="hybridMultilevel"/>
    <w:tmpl w:val="B9F465F4"/>
    <w:lvl w:ilvl="0" w:tplc="13CE3B70">
      <w:start w:val="4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142"/>
    <w:rsid w:val="0002071B"/>
    <w:rsid w:val="000F0590"/>
    <w:rsid w:val="00125201"/>
    <w:rsid w:val="00200700"/>
    <w:rsid w:val="00220BAD"/>
    <w:rsid w:val="00232142"/>
    <w:rsid w:val="004359B0"/>
    <w:rsid w:val="00436166"/>
    <w:rsid w:val="004545C8"/>
    <w:rsid w:val="00475D11"/>
    <w:rsid w:val="004A757E"/>
    <w:rsid w:val="004B2B72"/>
    <w:rsid w:val="0055761C"/>
    <w:rsid w:val="005B17E4"/>
    <w:rsid w:val="005D1D8F"/>
    <w:rsid w:val="00671D91"/>
    <w:rsid w:val="006F3BC4"/>
    <w:rsid w:val="0071599F"/>
    <w:rsid w:val="00760B11"/>
    <w:rsid w:val="0092508E"/>
    <w:rsid w:val="009B3D67"/>
    <w:rsid w:val="00BD4A35"/>
    <w:rsid w:val="00BE3905"/>
    <w:rsid w:val="00C40E0E"/>
    <w:rsid w:val="00C650E6"/>
    <w:rsid w:val="00CF6A92"/>
    <w:rsid w:val="00D70E11"/>
    <w:rsid w:val="00D7617E"/>
    <w:rsid w:val="00E26098"/>
    <w:rsid w:val="00EF5930"/>
    <w:rsid w:val="00F13AF2"/>
    <w:rsid w:val="00F41A3F"/>
    <w:rsid w:val="00F7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BC658"/>
  <w15:chartTrackingRefBased/>
  <w15:docId w15:val="{AAD04EE2-0749-4EBD-A60B-E211F1C0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32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2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2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32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32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32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32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32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32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2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32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32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3214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3214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3214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3214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3214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3214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32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32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32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32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32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3214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32142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23214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32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3214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32142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F3BC4"/>
    <w:rPr>
      <w:color w:val="467886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F3BC4"/>
    <w:rPr>
      <w:color w:val="605E5C"/>
      <w:shd w:val="clear" w:color="auto" w:fill="E1DFDD"/>
    </w:rPr>
  </w:style>
  <w:style w:type="paragraph" w:styleId="Listepuces">
    <w:name w:val="List Bullet"/>
    <w:basedOn w:val="Normal"/>
    <w:uiPriority w:val="2"/>
    <w:qFormat/>
    <w:rsid w:val="00436166"/>
    <w:pPr>
      <w:numPr>
        <w:numId w:val="4"/>
      </w:numPr>
      <w:spacing w:line="240" w:lineRule="auto"/>
    </w:pPr>
    <w:rPr>
      <w:rFonts w:ascii="Century Gothic" w:eastAsia="MS Mincho" w:hAnsi="Century Gothic" w:cs="Times New Roman"/>
      <w:color w:val="000000"/>
      <w:kern w:val="0"/>
      <w:sz w:val="20"/>
      <w:szCs w:val="2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image" Target="media/image60.png"/><Relationship Id="rId3" Type="http://schemas.openxmlformats.org/officeDocument/2006/relationships/styles" Target="styles.xml"/><Relationship Id="rId21" Type="http://schemas.openxmlformats.org/officeDocument/2006/relationships/diagramQuickStyle" Target="diagrams/quickStyle1.xml"/><Relationship Id="rId7" Type="http://schemas.openxmlformats.org/officeDocument/2006/relationships/image" Target="media/image2.jpg"/><Relationship Id="rId12" Type="http://schemas.openxmlformats.org/officeDocument/2006/relationships/image" Target="media/image6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education.gouv.fr/sites/default/files/ensel651.pdf" TargetMode="External"/><Relationship Id="rId20" Type="http://schemas.openxmlformats.org/officeDocument/2006/relationships/diagramLayout" Target="diagrams/layout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cid:part1.HvdyK6rq.EU4ZHOeM@ac-toulouse.fr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education.gouv.fr/bo/2025/Hebdo33/MENE2520651C" TargetMode="External"/><Relationship Id="rId23" Type="http://schemas.microsoft.com/office/2007/relationships/diagramDrawing" Target="diagrams/drawing1.xml"/><Relationship Id="rId10" Type="http://schemas.openxmlformats.org/officeDocument/2006/relationships/image" Target="media/image5.png"/><Relationship Id="rId19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50.png"/><Relationship Id="rId22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4">
  <dgm:title val=""/>
  <dgm:desc val=""/>
  <dgm:catLst>
    <dgm:cat type="accent1" pri="11400"/>
  </dgm:catLst>
  <dgm:styleLbl name="node0">
    <dgm:fillClrLst meth="cycle">
      <a:schemeClr val="accent1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1">
        <a:shade val="50000"/>
      </a:schemeClr>
      <a:schemeClr val="accent1">
        <a:tint val="55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1">
        <a:shade val="80000"/>
        <a:alpha val="50000"/>
      </a:schemeClr>
      <a:schemeClr val="accent1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55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F0A7784-786C-4951-9137-6A70ABF5A924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4" csCatId="accent1" phldr="1"/>
      <dgm:spPr/>
      <dgm:t>
        <a:bodyPr/>
        <a:lstStyle/>
        <a:p>
          <a:endParaRPr lang="fr-FR"/>
        </a:p>
      </dgm:t>
    </dgm:pt>
    <dgm:pt modelId="{58A174C1-D196-4F1E-8E18-E870AFDA6BFA}">
      <dgm:prSet phldrT="[Texte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>
        <a:xfrm rot="16200000">
          <a:off x="-1037916" y="1044608"/>
          <a:ext cx="2573067" cy="488882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fr-FR" sz="2000" b="1">
              <a:latin typeface="Marianne" panose="02000000000000000000" pitchFamily="2" charset="0"/>
              <a:ea typeface="+mn-ea"/>
              <a:cs typeface="+mn-cs"/>
            </a:rPr>
            <a:t>ressources mobilisables</a:t>
          </a:r>
        </a:p>
      </dgm:t>
    </dgm:pt>
    <dgm:pt modelId="{36810E65-31D6-4773-84BA-023835259199}" type="parTrans" cxnId="{EB287E07-9357-48AA-9B86-06A18052A58C}">
      <dgm:prSet/>
      <dgm:spPr/>
      <dgm:t>
        <a:bodyPr/>
        <a:lstStyle/>
        <a:p>
          <a:endParaRPr lang="fr-FR">
            <a:latin typeface="Marianne" panose="02000000000000000000" pitchFamily="2" charset="0"/>
          </a:endParaRPr>
        </a:p>
      </dgm:t>
    </dgm:pt>
    <dgm:pt modelId="{05919672-13CD-4883-8ACE-2E806B32622A}" type="sibTrans" cxnId="{EB287E07-9357-48AA-9B86-06A18052A58C}">
      <dgm:prSet/>
      <dgm:spPr/>
      <dgm:t>
        <a:bodyPr/>
        <a:lstStyle/>
        <a:p>
          <a:endParaRPr lang="fr-FR">
            <a:latin typeface="Marianne" panose="02000000000000000000" pitchFamily="2" charset="0"/>
          </a:endParaRPr>
        </a:p>
      </dgm:t>
    </dgm:pt>
    <dgm:pt modelId="{C048C798-9954-4BEA-8A7D-09F9A84DDB8D}">
      <dgm:prSet phldrT="[Texte]"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>
          <a:off x="813765" y="433505"/>
          <a:ext cx="3519744" cy="488882"/>
        </a:xfrm>
        <a:prstGeom prst="rect">
          <a:avLst/>
        </a:prstGeom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fr-FR" sz="2000" b="1">
              <a:latin typeface="Marianne" panose="02000000000000000000" pitchFamily="2" charset="0"/>
              <a:ea typeface="+mn-ea"/>
              <a:cs typeface="+mn-cs"/>
            </a:rPr>
            <a:t>au sein de l'Education Nationale</a:t>
          </a:r>
        </a:p>
        <a:p>
          <a:pPr>
            <a:lnSpc>
              <a:spcPct val="90000"/>
            </a:lnSpc>
            <a:spcAft>
              <a:spcPct val="35000"/>
            </a:spcAft>
            <a:buNone/>
          </a:pPr>
          <a:r>
            <a:rPr lang="fr-FR" sz="1400">
              <a:latin typeface="Marianne" panose="02000000000000000000" pitchFamily="2" charset="0"/>
              <a:ea typeface="+mn-ea"/>
              <a:cs typeface="+mn-cs"/>
            </a:rPr>
            <a:t>Professeurs ressources, enseignants référents, conseillers pédagogiques, AESH, psychologues, service de l'école inclusive (SDEI), ...</a:t>
          </a:r>
        </a:p>
      </dgm:t>
    </dgm:pt>
    <dgm:pt modelId="{BFEE1B90-6BE0-480F-A239-06543109331B}" type="parTrans" cxnId="{4C0F6891-2367-4CBF-A0A7-01081E99F1BD}">
      <dgm:prSet>
        <dgm:style>
          <a:lnRef idx="3">
            <a:schemeClr val="dk1"/>
          </a:lnRef>
          <a:fillRef idx="0">
            <a:schemeClr val="dk1"/>
          </a:fillRef>
          <a:effectRef idx="2">
            <a:schemeClr val="dk1"/>
          </a:effectRef>
          <a:fontRef idx="minor">
            <a:schemeClr val="tx1"/>
          </a:fontRef>
        </dgm:style>
      </dgm:prSet>
      <dgm:spPr>
        <a:xfrm>
          <a:off x="493058" y="677946"/>
          <a:ext cx="320707" cy="611103"/>
        </a:xfrm>
        <a:custGeom>
          <a:avLst/>
          <a:gdLst/>
          <a:ahLst/>
          <a:cxnLst/>
          <a:rect l="0" t="0" r="0" b="0"/>
          <a:pathLst>
            <a:path>
              <a:moveTo>
                <a:pt x="0" y="609899"/>
              </a:moveTo>
              <a:lnTo>
                <a:pt x="160037" y="609899"/>
              </a:lnTo>
              <a:lnTo>
                <a:pt x="160037" y="0"/>
              </a:lnTo>
              <a:lnTo>
                <a:pt x="320075" y="0"/>
              </a:lnTo>
            </a:path>
          </a:pathLst>
        </a:custGeom>
      </dgm:spPr>
      <dgm:t>
        <a:bodyPr/>
        <a:lstStyle/>
        <a:p>
          <a:pPr>
            <a:buNone/>
          </a:pP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gm:t>
    </dgm:pt>
    <dgm:pt modelId="{FC40366E-0A2E-45A5-AB20-7515A7C34253}" type="sibTrans" cxnId="{4C0F6891-2367-4CBF-A0A7-01081E99F1BD}">
      <dgm:prSet/>
      <dgm:spPr/>
      <dgm:t>
        <a:bodyPr/>
        <a:lstStyle/>
        <a:p>
          <a:endParaRPr lang="fr-FR">
            <a:latin typeface="Marianne" panose="02000000000000000000" pitchFamily="2" charset="0"/>
          </a:endParaRPr>
        </a:p>
      </dgm:t>
    </dgm:pt>
    <dgm:pt modelId="{001E136A-AEEE-4064-96D7-97CA2281A781}">
      <dgm:prSet phldrT="[Texte]"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>
          <a:off x="813765" y="1044608"/>
          <a:ext cx="3512223" cy="488882"/>
        </a:xfrm>
        <a:prstGeom prst="rect">
          <a:avLst/>
        </a:prstGeom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fr-FR" sz="2000" b="1">
              <a:latin typeface="Marianne" panose="02000000000000000000" pitchFamily="2" charset="0"/>
              <a:ea typeface="+mn-ea"/>
              <a:cs typeface="+mn-cs"/>
            </a:rPr>
            <a:t>dans le secteur médico-social</a:t>
          </a:r>
          <a:r>
            <a:rPr lang="fr-FR" sz="2000">
              <a:latin typeface="Marianne" panose="02000000000000000000" pitchFamily="2" charset="0"/>
              <a:ea typeface="+mn-ea"/>
              <a:cs typeface="+mn-cs"/>
            </a:rPr>
            <a:t> </a:t>
          </a:r>
        </a:p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fr-FR" sz="1400">
              <a:latin typeface="Marianne" panose="02000000000000000000" pitchFamily="2" charset="0"/>
              <a:ea typeface="+mn-ea"/>
              <a:cs typeface="+mn-cs"/>
            </a:rPr>
            <a:t>éducateurs, équipe mobile d'appui à la scolarisation (EMAS), </a:t>
          </a:r>
          <a:r>
            <a:rPr lang="fr-FR" sz="1200">
              <a:latin typeface="Marianne" panose="02000000000000000000" pitchFamily="2" charset="0"/>
              <a:ea typeface="+mn-ea"/>
              <a:cs typeface="+mn-cs"/>
            </a:rPr>
            <a:t> ...</a:t>
          </a:r>
        </a:p>
      </dgm:t>
    </dgm:pt>
    <dgm:pt modelId="{76925FE7-A6CF-4E6F-AF65-EB21FFE55DDC}" type="parTrans" cxnId="{1FAF0667-AA36-4C68-ADD1-1B5CD430475E}">
      <dgm:prSet>
        <dgm:style>
          <a:lnRef idx="3">
            <a:schemeClr val="dk1"/>
          </a:lnRef>
          <a:fillRef idx="0">
            <a:schemeClr val="dk1"/>
          </a:fillRef>
          <a:effectRef idx="2">
            <a:schemeClr val="dk1"/>
          </a:effectRef>
          <a:fontRef idx="minor">
            <a:schemeClr val="tx1"/>
          </a:fontRef>
        </dgm:style>
      </dgm:prSet>
      <dgm:spPr>
        <a:xfrm>
          <a:off x="493058" y="1243330"/>
          <a:ext cx="32070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20075" y="45720"/>
              </a:lnTo>
            </a:path>
          </a:pathLst>
        </a:custGeom>
      </dgm:spPr>
      <dgm:t>
        <a:bodyPr/>
        <a:lstStyle/>
        <a:p>
          <a:pPr>
            <a:buNone/>
          </a:pP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gm:t>
    </dgm:pt>
    <dgm:pt modelId="{04547C09-6A64-4C61-B75A-5791974BB98A}" type="sibTrans" cxnId="{1FAF0667-AA36-4C68-ADD1-1B5CD430475E}">
      <dgm:prSet/>
      <dgm:spPr/>
      <dgm:t>
        <a:bodyPr/>
        <a:lstStyle/>
        <a:p>
          <a:endParaRPr lang="fr-FR">
            <a:latin typeface="Marianne" panose="02000000000000000000" pitchFamily="2" charset="0"/>
          </a:endParaRPr>
        </a:p>
      </dgm:t>
    </dgm:pt>
    <dgm:pt modelId="{CE80E591-CF86-47B4-A684-3E27F71B6847}">
      <dgm:prSet phldrT="[Texte]"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>
          <a:off x="813765" y="1655712"/>
          <a:ext cx="3517435" cy="488882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fr-FR" sz="2000" b="1">
              <a:latin typeface="Marianne" panose="02000000000000000000" pitchFamily="2" charset="0"/>
              <a:ea typeface="+mn-ea"/>
              <a:cs typeface="+mn-cs"/>
            </a:rPr>
            <a:t>dans le secteur sanitaire et paramédical</a:t>
          </a:r>
          <a:r>
            <a:rPr lang="fr-FR" sz="2000">
              <a:latin typeface="Marianne" panose="02000000000000000000" pitchFamily="2" charset="0"/>
              <a:ea typeface="+mn-ea"/>
              <a:cs typeface="+mn-cs"/>
            </a:rPr>
            <a:t> </a:t>
          </a:r>
          <a:r>
            <a:rPr lang="fr-FR" sz="1400">
              <a:latin typeface="Marianne" panose="02000000000000000000" pitchFamily="2" charset="0"/>
              <a:ea typeface="+mn-ea"/>
              <a:cs typeface="+mn-cs"/>
            </a:rPr>
            <a:t>orthophonistes, ergothérapeuthes</a:t>
          </a:r>
          <a:r>
            <a:rPr lang="fr-FR" sz="1200">
              <a:latin typeface="Marianne" panose="02000000000000000000" pitchFamily="2" charset="0"/>
              <a:ea typeface="+mn-ea"/>
              <a:cs typeface="+mn-cs"/>
            </a:rPr>
            <a:t>, ...</a:t>
          </a:r>
          <a:endParaRPr lang="fr-FR" sz="1800">
            <a:latin typeface="Marianne" panose="02000000000000000000" pitchFamily="2" charset="0"/>
            <a:ea typeface="+mn-ea"/>
            <a:cs typeface="+mn-cs"/>
          </a:endParaRPr>
        </a:p>
      </dgm:t>
    </dgm:pt>
    <dgm:pt modelId="{0A883120-5803-478C-9146-0774403CA76E}" type="parTrans" cxnId="{C9C390CC-54E4-471E-A886-0C8948268CE4}">
      <dgm:prSet>
        <dgm:style>
          <a:lnRef idx="3">
            <a:schemeClr val="dk1"/>
          </a:lnRef>
          <a:fillRef idx="0">
            <a:schemeClr val="dk1"/>
          </a:fillRef>
          <a:effectRef idx="2">
            <a:schemeClr val="dk1"/>
          </a:effectRef>
          <a:fontRef idx="minor">
            <a:schemeClr val="tx1"/>
          </a:fontRef>
        </dgm:style>
      </dgm:prSet>
      <dgm:spPr>
        <a:xfrm>
          <a:off x="493058" y="1289050"/>
          <a:ext cx="320707" cy="6111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0037" y="0"/>
              </a:lnTo>
              <a:lnTo>
                <a:pt x="160037" y="609899"/>
              </a:lnTo>
              <a:lnTo>
                <a:pt x="320075" y="609899"/>
              </a:lnTo>
            </a:path>
          </a:pathLst>
        </a:custGeom>
      </dgm:spPr>
      <dgm:t>
        <a:bodyPr/>
        <a:lstStyle/>
        <a:p>
          <a:pPr>
            <a:buNone/>
          </a:pP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gm:t>
    </dgm:pt>
    <dgm:pt modelId="{50386F7A-E1F0-434D-A41C-FC92494DAA04}" type="sibTrans" cxnId="{C9C390CC-54E4-471E-A886-0C8948268CE4}">
      <dgm:prSet/>
      <dgm:spPr/>
      <dgm:t>
        <a:bodyPr/>
        <a:lstStyle/>
        <a:p>
          <a:endParaRPr lang="fr-FR">
            <a:latin typeface="Marianne" panose="02000000000000000000" pitchFamily="2" charset="0"/>
          </a:endParaRPr>
        </a:p>
      </dgm:t>
    </dgm:pt>
    <dgm:pt modelId="{8697CD94-DFA0-4516-B255-2E84CA827D05}" type="pres">
      <dgm:prSet presAssocID="{AF0A7784-786C-4951-9137-6A70ABF5A924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C8D08776-74E2-472B-AA9A-1EADB10A0B6D}" type="pres">
      <dgm:prSet presAssocID="{58A174C1-D196-4F1E-8E18-E870AFDA6BFA}" presName="root1" presStyleCnt="0"/>
      <dgm:spPr/>
    </dgm:pt>
    <dgm:pt modelId="{397A6D6F-AE71-4E84-89D0-F40C828130E6}" type="pres">
      <dgm:prSet presAssocID="{58A174C1-D196-4F1E-8E18-E870AFDA6BFA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8F773602-F6D8-4D3D-A209-930AA9B30564}" type="pres">
      <dgm:prSet presAssocID="{58A174C1-D196-4F1E-8E18-E870AFDA6BFA}" presName="level2hierChild" presStyleCnt="0"/>
      <dgm:spPr/>
    </dgm:pt>
    <dgm:pt modelId="{B4C872DF-E527-4763-B506-9AD531585AF5}" type="pres">
      <dgm:prSet presAssocID="{BFEE1B90-6BE0-480F-A239-06543109331B}" presName="conn2-1" presStyleLbl="parChTrans1D2" presStyleIdx="0" presStyleCnt="3"/>
      <dgm:spPr/>
      <dgm:t>
        <a:bodyPr/>
        <a:lstStyle/>
        <a:p>
          <a:endParaRPr lang="fr-FR"/>
        </a:p>
      </dgm:t>
    </dgm:pt>
    <dgm:pt modelId="{0180D660-A83B-4202-861A-E5D1C31B7DC1}" type="pres">
      <dgm:prSet presAssocID="{BFEE1B90-6BE0-480F-A239-06543109331B}" presName="connTx" presStyleLbl="parChTrans1D2" presStyleIdx="0" presStyleCnt="3"/>
      <dgm:spPr/>
      <dgm:t>
        <a:bodyPr/>
        <a:lstStyle/>
        <a:p>
          <a:endParaRPr lang="fr-FR"/>
        </a:p>
      </dgm:t>
    </dgm:pt>
    <dgm:pt modelId="{6C56576E-FBF5-494F-AB6F-EFC2DC4C377C}" type="pres">
      <dgm:prSet presAssocID="{C048C798-9954-4BEA-8A7D-09F9A84DDB8D}" presName="root2" presStyleCnt="0"/>
      <dgm:spPr/>
    </dgm:pt>
    <dgm:pt modelId="{C909AC5E-6BB1-4BCF-B085-BE0B0B2C2CD0}" type="pres">
      <dgm:prSet presAssocID="{C048C798-9954-4BEA-8A7D-09F9A84DDB8D}" presName="LevelTwoTextNode" presStyleLbl="node2" presStyleIdx="0" presStyleCnt="3" custScaleX="219499" custScaleY="141175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10C286A2-C446-46EB-BD05-22DAD34A1D33}" type="pres">
      <dgm:prSet presAssocID="{C048C798-9954-4BEA-8A7D-09F9A84DDB8D}" presName="level3hierChild" presStyleCnt="0"/>
      <dgm:spPr/>
    </dgm:pt>
    <dgm:pt modelId="{3C17311F-4C93-4BC4-869E-47A9C237E0CF}" type="pres">
      <dgm:prSet presAssocID="{76925FE7-A6CF-4E6F-AF65-EB21FFE55DDC}" presName="conn2-1" presStyleLbl="parChTrans1D2" presStyleIdx="1" presStyleCnt="3"/>
      <dgm:spPr/>
      <dgm:t>
        <a:bodyPr/>
        <a:lstStyle/>
        <a:p>
          <a:endParaRPr lang="fr-FR"/>
        </a:p>
      </dgm:t>
    </dgm:pt>
    <dgm:pt modelId="{E99B31F6-D027-43BB-B4DB-5F24527FF1CA}" type="pres">
      <dgm:prSet presAssocID="{76925FE7-A6CF-4E6F-AF65-EB21FFE55DDC}" presName="connTx" presStyleLbl="parChTrans1D2" presStyleIdx="1" presStyleCnt="3"/>
      <dgm:spPr/>
      <dgm:t>
        <a:bodyPr/>
        <a:lstStyle/>
        <a:p>
          <a:endParaRPr lang="fr-FR"/>
        </a:p>
      </dgm:t>
    </dgm:pt>
    <dgm:pt modelId="{1DFE355B-8B40-44CD-8FE8-3ADEC612AC55}" type="pres">
      <dgm:prSet presAssocID="{001E136A-AEEE-4064-96D7-97CA2281A781}" presName="root2" presStyleCnt="0"/>
      <dgm:spPr/>
    </dgm:pt>
    <dgm:pt modelId="{795D774E-F4C7-4416-A038-97CEBFA84B7F}" type="pres">
      <dgm:prSet presAssocID="{001E136A-AEEE-4064-96D7-97CA2281A781}" presName="LevelTwoTextNode" presStyleLbl="node2" presStyleIdx="1" presStyleCnt="3" custScaleX="219030" custScaleY="131921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8E14EB24-6862-4266-A30A-8D5A0E51626E}" type="pres">
      <dgm:prSet presAssocID="{001E136A-AEEE-4064-96D7-97CA2281A781}" presName="level3hierChild" presStyleCnt="0"/>
      <dgm:spPr/>
    </dgm:pt>
    <dgm:pt modelId="{C2203C90-B779-4A56-8FD9-64C2DD13D5E4}" type="pres">
      <dgm:prSet presAssocID="{0A883120-5803-478C-9146-0774403CA76E}" presName="conn2-1" presStyleLbl="parChTrans1D2" presStyleIdx="2" presStyleCnt="3"/>
      <dgm:spPr/>
      <dgm:t>
        <a:bodyPr/>
        <a:lstStyle/>
        <a:p>
          <a:endParaRPr lang="fr-FR"/>
        </a:p>
      </dgm:t>
    </dgm:pt>
    <dgm:pt modelId="{8F03F612-DF82-4924-BEC8-08FBCDFF18B2}" type="pres">
      <dgm:prSet presAssocID="{0A883120-5803-478C-9146-0774403CA76E}" presName="connTx" presStyleLbl="parChTrans1D2" presStyleIdx="2" presStyleCnt="3"/>
      <dgm:spPr/>
      <dgm:t>
        <a:bodyPr/>
        <a:lstStyle/>
        <a:p>
          <a:endParaRPr lang="fr-FR"/>
        </a:p>
      </dgm:t>
    </dgm:pt>
    <dgm:pt modelId="{B7CFDCE1-5173-4A8C-B316-A1CB78BD8EEB}" type="pres">
      <dgm:prSet presAssocID="{CE80E591-CF86-47B4-A684-3E27F71B6847}" presName="root2" presStyleCnt="0"/>
      <dgm:spPr/>
    </dgm:pt>
    <dgm:pt modelId="{279EF9C4-38A2-496B-9096-4F34EFD55E88}" type="pres">
      <dgm:prSet presAssocID="{CE80E591-CF86-47B4-A684-3E27F71B6847}" presName="LevelTwoTextNode" presStyleLbl="node2" presStyleIdx="2" presStyleCnt="3" custScaleX="219355" custScaleY="17968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4190014E-810E-456F-920E-45443D225E30}" type="pres">
      <dgm:prSet presAssocID="{CE80E591-CF86-47B4-A684-3E27F71B6847}" presName="level3hierChild" presStyleCnt="0"/>
      <dgm:spPr/>
    </dgm:pt>
  </dgm:ptLst>
  <dgm:cxnLst>
    <dgm:cxn modelId="{0DC846AF-591F-4EF4-8C1E-DE2533EF7BD0}" type="presOf" srcId="{76925FE7-A6CF-4E6F-AF65-EB21FFE55DDC}" destId="{3C17311F-4C93-4BC4-869E-47A9C237E0CF}" srcOrd="0" destOrd="0" presId="urn:microsoft.com/office/officeart/2008/layout/HorizontalMultiLevelHierarchy"/>
    <dgm:cxn modelId="{2FE4FFC8-2A7B-4F05-B0A4-5788BDBD09C2}" type="presOf" srcId="{0A883120-5803-478C-9146-0774403CA76E}" destId="{C2203C90-B779-4A56-8FD9-64C2DD13D5E4}" srcOrd="0" destOrd="0" presId="urn:microsoft.com/office/officeart/2008/layout/HorizontalMultiLevelHierarchy"/>
    <dgm:cxn modelId="{FA8DB1FE-BC3B-41AB-AB07-95C2F6225D1F}" type="presOf" srcId="{001E136A-AEEE-4064-96D7-97CA2281A781}" destId="{795D774E-F4C7-4416-A038-97CEBFA84B7F}" srcOrd="0" destOrd="0" presId="urn:microsoft.com/office/officeart/2008/layout/HorizontalMultiLevelHierarchy"/>
    <dgm:cxn modelId="{EB287E07-9357-48AA-9B86-06A18052A58C}" srcId="{AF0A7784-786C-4951-9137-6A70ABF5A924}" destId="{58A174C1-D196-4F1E-8E18-E870AFDA6BFA}" srcOrd="0" destOrd="0" parTransId="{36810E65-31D6-4773-84BA-023835259199}" sibTransId="{05919672-13CD-4883-8ACE-2E806B32622A}"/>
    <dgm:cxn modelId="{2BF4F2FF-86A4-4B15-A8A8-FD10835B0775}" type="presOf" srcId="{BFEE1B90-6BE0-480F-A239-06543109331B}" destId="{0180D660-A83B-4202-861A-E5D1C31B7DC1}" srcOrd="1" destOrd="0" presId="urn:microsoft.com/office/officeart/2008/layout/HorizontalMultiLevelHierarchy"/>
    <dgm:cxn modelId="{2D46BBA9-FC3A-4353-A1D9-E6D6854501D5}" type="presOf" srcId="{CE80E591-CF86-47B4-A684-3E27F71B6847}" destId="{279EF9C4-38A2-496B-9096-4F34EFD55E88}" srcOrd="0" destOrd="0" presId="urn:microsoft.com/office/officeart/2008/layout/HorizontalMultiLevelHierarchy"/>
    <dgm:cxn modelId="{C18F96AD-3AE5-40B0-A841-52B113668C7C}" type="presOf" srcId="{C048C798-9954-4BEA-8A7D-09F9A84DDB8D}" destId="{C909AC5E-6BB1-4BCF-B085-BE0B0B2C2CD0}" srcOrd="0" destOrd="0" presId="urn:microsoft.com/office/officeart/2008/layout/HorizontalMultiLevelHierarchy"/>
    <dgm:cxn modelId="{63652C9C-1F0C-4019-8B03-84B8C036616B}" type="presOf" srcId="{76925FE7-A6CF-4E6F-AF65-EB21FFE55DDC}" destId="{E99B31F6-D027-43BB-B4DB-5F24527FF1CA}" srcOrd="1" destOrd="0" presId="urn:microsoft.com/office/officeart/2008/layout/HorizontalMultiLevelHierarchy"/>
    <dgm:cxn modelId="{8BB361E4-B4D2-4D5A-A0C7-BDE2C81B4229}" type="presOf" srcId="{58A174C1-D196-4F1E-8E18-E870AFDA6BFA}" destId="{397A6D6F-AE71-4E84-89D0-F40C828130E6}" srcOrd="0" destOrd="0" presId="urn:microsoft.com/office/officeart/2008/layout/HorizontalMultiLevelHierarchy"/>
    <dgm:cxn modelId="{1FAF0667-AA36-4C68-ADD1-1B5CD430475E}" srcId="{58A174C1-D196-4F1E-8E18-E870AFDA6BFA}" destId="{001E136A-AEEE-4064-96D7-97CA2281A781}" srcOrd="1" destOrd="0" parTransId="{76925FE7-A6CF-4E6F-AF65-EB21FFE55DDC}" sibTransId="{04547C09-6A64-4C61-B75A-5791974BB98A}"/>
    <dgm:cxn modelId="{8371DAC9-4DF3-4CFF-A66A-B36EF43E6B9F}" type="presOf" srcId="{0A883120-5803-478C-9146-0774403CA76E}" destId="{8F03F612-DF82-4924-BEC8-08FBCDFF18B2}" srcOrd="1" destOrd="0" presId="urn:microsoft.com/office/officeart/2008/layout/HorizontalMultiLevelHierarchy"/>
    <dgm:cxn modelId="{4C0F6891-2367-4CBF-A0A7-01081E99F1BD}" srcId="{58A174C1-D196-4F1E-8E18-E870AFDA6BFA}" destId="{C048C798-9954-4BEA-8A7D-09F9A84DDB8D}" srcOrd="0" destOrd="0" parTransId="{BFEE1B90-6BE0-480F-A239-06543109331B}" sibTransId="{FC40366E-0A2E-45A5-AB20-7515A7C34253}"/>
    <dgm:cxn modelId="{C9C390CC-54E4-471E-A886-0C8948268CE4}" srcId="{58A174C1-D196-4F1E-8E18-E870AFDA6BFA}" destId="{CE80E591-CF86-47B4-A684-3E27F71B6847}" srcOrd="2" destOrd="0" parTransId="{0A883120-5803-478C-9146-0774403CA76E}" sibTransId="{50386F7A-E1F0-434D-A41C-FC92494DAA04}"/>
    <dgm:cxn modelId="{88057430-6F3C-4874-B914-A924835E3783}" type="presOf" srcId="{BFEE1B90-6BE0-480F-A239-06543109331B}" destId="{B4C872DF-E527-4763-B506-9AD531585AF5}" srcOrd="0" destOrd="0" presId="urn:microsoft.com/office/officeart/2008/layout/HorizontalMultiLevelHierarchy"/>
    <dgm:cxn modelId="{745FBB10-D484-45F4-B586-9772ADB44CD5}" type="presOf" srcId="{AF0A7784-786C-4951-9137-6A70ABF5A924}" destId="{8697CD94-DFA0-4516-B255-2E84CA827D05}" srcOrd="0" destOrd="0" presId="urn:microsoft.com/office/officeart/2008/layout/HorizontalMultiLevelHierarchy"/>
    <dgm:cxn modelId="{40B7E15D-B3AA-4651-A6D8-0AE6E92604DA}" type="presParOf" srcId="{8697CD94-DFA0-4516-B255-2E84CA827D05}" destId="{C8D08776-74E2-472B-AA9A-1EADB10A0B6D}" srcOrd="0" destOrd="0" presId="urn:microsoft.com/office/officeart/2008/layout/HorizontalMultiLevelHierarchy"/>
    <dgm:cxn modelId="{1AE4B7DB-3183-4153-9C2F-96533D62F652}" type="presParOf" srcId="{C8D08776-74E2-472B-AA9A-1EADB10A0B6D}" destId="{397A6D6F-AE71-4E84-89D0-F40C828130E6}" srcOrd="0" destOrd="0" presId="urn:microsoft.com/office/officeart/2008/layout/HorizontalMultiLevelHierarchy"/>
    <dgm:cxn modelId="{203C2BB9-3F18-420F-8842-7174E51DF688}" type="presParOf" srcId="{C8D08776-74E2-472B-AA9A-1EADB10A0B6D}" destId="{8F773602-F6D8-4D3D-A209-930AA9B30564}" srcOrd="1" destOrd="0" presId="urn:microsoft.com/office/officeart/2008/layout/HorizontalMultiLevelHierarchy"/>
    <dgm:cxn modelId="{E14E1C0A-B77B-4D3A-93C4-B972CA1C3DF0}" type="presParOf" srcId="{8F773602-F6D8-4D3D-A209-930AA9B30564}" destId="{B4C872DF-E527-4763-B506-9AD531585AF5}" srcOrd="0" destOrd="0" presId="urn:microsoft.com/office/officeart/2008/layout/HorizontalMultiLevelHierarchy"/>
    <dgm:cxn modelId="{C20D0B1C-183E-4E6D-9B57-2E8CC2A2B909}" type="presParOf" srcId="{B4C872DF-E527-4763-B506-9AD531585AF5}" destId="{0180D660-A83B-4202-861A-E5D1C31B7DC1}" srcOrd="0" destOrd="0" presId="urn:microsoft.com/office/officeart/2008/layout/HorizontalMultiLevelHierarchy"/>
    <dgm:cxn modelId="{5026D8A3-3B96-4A81-A495-5A2B5B79960D}" type="presParOf" srcId="{8F773602-F6D8-4D3D-A209-930AA9B30564}" destId="{6C56576E-FBF5-494F-AB6F-EFC2DC4C377C}" srcOrd="1" destOrd="0" presId="urn:microsoft.com/office/officeart/2008/layout/HorizontalMultiLevelHierarchy"/>
    <dgm:cxn modelId="{4AD5A2BD-1D5D-4F1E-BBDE-296997448415}" type="presParOf" srcId="{6C56576E-FBF5-494F-AB6F-EFC2DC4C377C}" destId="{C909AC5E-6BB1-4BCF-B085-BE0B0B2C2CD0}" srcOrd="0" destOrd="0" presId="urn:microsoft.com/office/officeart/2008/layout/HorizontalMultiLevelHierarchy"/>
    <dgm:cxn modelId="{21808A2C-C151-4306-BFB6-9DAB91921423}" type="presParOf" srcId="{6C56576E-FBF5-494F-AB6F-EFC2DC4C377C}" destId="{10C286A2-C446-46EB-BD05-22DAD34A1D33}" srcOrd="1" destOrd="0" presId="urn:microsoft.com/office/officeart/2008/layout/HorizontalMultiLevelHierarchy"/>
    <dgm:cxn modelId="{09487217-9FA7-487C-98F0-EF21A5A7156B}" type="presParOf" srcId="{8F773602-F6D8-4D3D-A209-930AA9B30564}" destId="{3C17311F-4C93-4BC4-869E-47A9C237E0CF}" srcOrd="2" destOrd="0" presId="urn:microsoft.com/office/officeart/2008/layout/HorizontalMultiLevelHierarchy"/>
    <dgm:cxn modelId="{0477A0B9-DD6E-41AD-A026-E88F189499BE}" type="presParOf" srcId="{3C17311F-4C93-4BC4-869E-47A9C237E0CF}" destId="{E99B31F6-D027-43BB-B4DB-5F24527FF1CA}" srcOrd="0" destOrd="0" presId="urn:microsoft.com/office/officeart/2008/layout/HorizontalMultiLevelHierarchy"/>
    <dgm:cxn modelId="{83C628EB-A924-4145-ACDB-9560FAEAE443}" type="presParOf" srcId="{8F773602-F6D8-4D3D-A209-930AA9B30564}" destId="{1DFE355B-8B40-44CD-8FE8-3ADEC612AC55}" srcOrd="3" destOrd="0" presId="urn:microsoft.com/office/officeart/2008/layout/HorizontalMultiLevelHierarchy"/>
    <dgm:cxn modelId="{3DECC4A0-06E4-4DE4-8638-931C29BF866C}" type="presParOf" srcId="{1DFE355B-8B40-44CD-8FE8-3ADEC612AC55}" destId="{795D774E-F4C7-4416-A038-97CEBFA84B7F}" srcOrd="0" destOrd="0" presId="urn:microsoft.com/office/officeart/2008/layout/HorizontalMultiLevelHierarchy"/>
    <dgm:cxn modelId="{5BD98707-5D6C-4137-B632-7C44409F745D}" type="presParOf" srcId="{1DFE355B-8B40-44CD-8FE8-3ADEC612AC55}" destId="{8E14EB24-6862-4266-A30A-8D5A0E51626E}" srcOrd="1" destOrd="0" presId="urn:microsoft.com/office/officeart/2008/layout/HorizontalMultiLevelHierarchy"/>
    <dgm:cxn modelId="{19323CCC-9C74-4361-A6DE-9F4A50906ADF}" type="presParOf" srcId="{8F773602-F6D8-4D3D-A209-930AA9B30564}" destId="{C2203C90-B779-4A56-8FD9-64C2DD13D5E4}" srcOrd="4" destOrd="0" presId="urn:microsoft.com/office/officeart/2008/layout/HorizontalMultiLevelHierarchy"/>
    <dgm:cxn modelId="{00C67DFF-3BCF-411B-B910-228B213F5D16}" type="presParOf" srcId="{C2203C90-B779-4A56-8FD9-64C2DD13D5E4}" destId="{8F03F612-DF82-4924-BEC8-08FBCDFF18B2}" srcOrd="0" destOrd="0" presId="urn:microsoft.com/office/officeart/2008/layout/HorizontalMultiLevelHierarchy"/>
    <dgm:cxn modelId="{A5B017D8-2B53-4DC2-9DDD-8D8E0B4901B4}" type="presParOf" srcId="{8F773602-F6D8-4D3D-A209-930AA9B30564}" destId="{B7CFDCE1-5173-4A8C-B316-A1CB78BD8EEB}" srcOrd="5" destOrd="0" presId="urn:microsoft.com/office/officeart/2008/layout/HorizontalMultiLevelHierarchy"/>
    <dgm:cxn modelId="{227F3D33-B8B5-4448-B318-FFFF3EDC0A94}" type="presParOf" srcId="{B7CFDCE1-5173-4A8C-B316-A1CB78BD8EEB}" destId="{279EF9C4-38A2-496B-9096-4F34EFD55E88}" srcOrd="0" destOrd="0" presId="urn:microsoft.com/office/officeart/2008/layout/HorizontalMultiLevelHierarchy"/>
    <dgm:cxn modelId="{6F227F5E-FA36-476A-BFAD-0663C2DB36D3}" type="presParOf" srcId="{B7CFDCE1-5173-4A8C-B316-A1CB78BD8EEB}" destId="{4190014E-810E-456F-920E-45443D225E30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203C90-B779-4A56-8FD9-64C2DD13D5E4}">
      <dsp:nvSpPr>
        <dsp:cNvPr id="0" name=""/>
        <dsp:cNvSpPr/>
      </dsp:nvSpPr>
      <dsp:spPr>
        <a:xfrm>
          <a:off x="753503" y="2361303"/>
          <a:ext cx="489850" cy="12063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0037" y="0"/>
              </a:lnTo>
              <a:lnTo>
                <a:pt x="160037" y="609899"/>
              </a:lnTo>
              <a:lnTo>
                <a:pt x="320075" y="609899"/>
              </a:lnTo>
            </a:path>
          </a:pathLst>
        </a:cu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3">
          <a:schemeClr val="dk1"/>
        </a:lnRef>
        <a:fillRef idx="0">
          <a:schemeClr val="dk1"/>
        </a:fillRef>
        <a:effectRef idx="2">
          <a:schemeClr val="dk1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sp:txBody>
      <dsp:txXfrm>
        <a:off x="965879" y="2931912"/>
        <a:ext cx="0" cy="0"/>
      </dsp:txXfrm>
    </dsp:sp>
    <dsp:sp modelId="{3C17311F-4C93-4BC4-869E-47A9C237E0CF}">
      <dsp:nvSpPr>
        <dsp:cNvPr id="0" name=""/>
        <dsp:cNvSpPr/>
      </dsp:nvSpPr>
      <dsp:spPr>
        <a:xfrm>
          <a:off x="753503" y="2217518"/>
          <a:ext cx="489850" cy="143785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20075" y="45720"/>
              </a:lnTo>
            </a:path>
          </a:pathLst>
        </a:cu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3">
          <a:schemeClr val="dk1"/>
        </a:lnRef>
        <a:fillRef idx="0">
          <a:schemeClr val="dk1"/>
        </a:fillRef>
        <a:effectRef idx="2">
          <a:schemeClr val="dk1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sp:txBody>
      <dsp:txXfrm>
        <a:off x="985666" y="2276647"/>
        <a:ext cx="0" cy="0"/>
      </dsp:txXfrm>
    </dsp:sp>
    <dsp:sp modelId="{B4C872DF-E527-4763-B506-9AD531585AF5}">
      <dsp:nvSpPr>
        <dsp:cNvPr id="0" name=""/>
        <dsp:cNvSpPr/>
      </dsp:nvSpPr>
      <dsp:spPr>
        <a:xfrm>
          <a:off x="753503" y="1011200"/>
          <a:ext cx="489850" cy="1350103"/>
        </a:xfrm>
        <a:custGeom>
          <a:avLst/>
          <a:gdLst/>
          <a:ahLst/>
          <a:cxnLst/>
          <a:rect l="0" t="0" r="0" b="0"/>
          <a:pathLst>
            <a:path>
              <a:moveTo>
                <a:pt x="0" y="609899"/>
              </a:moveTo>
              <a:lnTo>
                <a:pt x="160037" y="609899"/>
              </a:lnTo>
              <a:lnTo>
                <a:pt x="160037" y="0"/>
              </a:lnTo>
              <a:lnTo>
                <a:pt x="320075" y="0"/>
              </a:lnTo>
            </a:path>
          </a:pathLst>
        </a:cu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3">
          <a:schemeClr val="dk1"/>
        </a:lnRef>
        <a:fillRef idx="0">
          <a:schemeClr val="dk1"/>
        </a:fillRef>
        <a:effectRef idx="2">
          <a:schemeClr val="dk1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sp:txBody>
      <dsp:txXfrm>
        <a:off x="962523" y="1650346"/>
        <a:ext cx="0" cy="0"/>
      </dsp:txXfrm>
    </dsp:sp>
    <dsp:sp modelId="{397A6D6F-AE71-4E84-89D0-F40C828130E6}">
      <dsp:nvSpPr>
        <dsp:cNvPr id="0" name=""/>
        <dsp:cNvSpPr/>
      </dsp:nvSpPr>
      <dsp:spPr>
        <a:xfrm rot="16200000">
          <a:off x="-1584921" y="1987941"/>
          <a:ext cx="3930126" cy="746724"/>
        </a:xfrm>
        <a:prstGeom prst="rect">
          <a:avLst/>
        </a:prstGeom>
        <a:gradFill rotWithShape="1">
          <a:gsLst>
            <a:gs pos="0">
              <a:schemeClr val="accent3">
                <a:lumMod val="110000"/>
                <a:satMod val="105000"/>
                <a:tint val="67000"/>
              </a:schemeClr>
            </a:gs>
            <a:gs pos="50000">
              <a:schemeClr val="accent3">
                <a:lumMod val="105000"/>
                <a:satMod val="103000"/>
                <a:tint val="73000"/>
              </a:schemeClr>
            </a:gs>
            <a:gs pos="100000">
              <a:schemeClr val="accent3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2000" b="1" kern="1200">
              <a:latin typeface="Marianne" panose="02000000000000000000" pitchFamily="2" charset="0"/>
              <a:ea typeface="+mn-ea"/>
              <a:cs typeface="+mn-cs"/>
            </a:rPr>
            <a:t>ressources mobilisables</a:t>
          </a:r>
        </a:p>
      </dsp:txBody>
      <dsp:txXfrm>
        <a:off x="-1584921" y="1987941"/>
        <a:ext cx="3930126" cy="746724"/>
      </dsp:txXfrm>
    </dsp:sp>
    <dsp:sp modelId="{C909AC5E-6BB1-4BCF-B085-BE0B0B2C2CD0}">
      <dsp:nvSpPr>
        <dsp:cNvPr id="0" name=""/>
        <dsp:cNvSpPr/>
      </dsp:nvSpPr>
      <dsp:spPr>
        <a:xfrm>
          <a:off x="1243354" y="484106"/>
          <a:ext cx="5376090" cy="1054187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fr-FR" sz="2000" b="1" kern="1200">
              <a:latin typeface="Marianne" panose="02000000000000000000" pitchFamily="2" charset="0"/>
              <a:ea typeface="+mn-ea"/>
              <a:cs typeface="+mn-cs"/>
            </a:rPr>
            <a:t>au sein de l'Education Nationale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kern="1200">
              <a:latin typeface="Marianne" panose="02000000000000000000" pitchFamily="2" charset="0"/>
              <a:ea typeface="+mn-ea"/>
              <a:cs typeface="+mn-cs"/>
            </a:rPr>
            <a:t>Professeurs ressources, enseignants référents, conseillers pédagogiques, AESH, psychologues, service de l'école inclusive (SDEI), ...</a:t>
          </a:r>
        </a:p>
      </dsp:txBody>
      <dsp:txXfrm>
        <a:off x="1243354" y="484106"/>
        <a:ext cx="5376090" cy="1054187"/>
      </dsp:txXfrm>
    </dsp:sp>
    <dsp:sp modelId="{795D774E-F4C7-4416-A038-97CEBFA84B7F}">
      <dsp:nvSpPr>
        <dsp:cNvPr id="0" name=""/>
        <dsp:cNvSpPr/>
      </dsp:nvSpPr>
      <dsp:spPr>
        <a:xfrm>
          <a:off x="1243354" y="1724975"/>
          <a:ext cx="5364603" cy="985085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fr-FR" sz="2000" b="1" kern="1200">
              <a:latin typeface="Marianne" panose="02000000000000000000" pitchFamily="2" charset="0"/>
              <a:ea typeface="+mn-ea"/>
              <a:cs typeface="+mn-cs"/>
            </a:rPr>
            <a:t>dans le secteur médico-social</a:t>
          </a:r>
          <a:r>
            <a:rPr lang="fr-FR" sz="2000" kern="1200">
              <a:latin typeface="Marianne" panose="02000000000000000000" pitchFamily="2" charset="0"/>
              <a:ea typeface="+mn-ea"/>
              <a:cs typeface="+mn-cs"/>
            </a:rPr>
            <a:t> </a:t>
          </a:r>
        </a:p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fr-FR" sz="1400" kern="1200">
              <a:latin typeface="Marianne" panose="02000000000000000000" pitchFamily="2" charset="0"/>
              <a:ea typeface="+mn-ea"/>
              <a:cs typeface="+mn-cs"/>
            </a:rPr>
            <a:t>éducateurs, équipe mobile d'appui à la scolarisation (EMAS), </a:t>
          </a:r>
          <a:r>
            <a:rPr lang="fr-FR" sz="1200" kern="1200">
              <a:latin typeface="Marianne" panose="02000000000000000000" pitchFamily="2" charset="0"/>
              <a:ea typeface="+mn-ea"/>
              <a:cs typeface="+mn-cs"/>
            </a:rPr>
            <a:t> ...</a:t>
          </a:r>
        </a:p>
      </dsp:txBody>
      <dsp:txXfrm>
        <a:off x="1243354" y="1724975"/>
        <a:ext cx="5364603" cy="985085"/>
      </dsp:txXfrm>
    </dsp:sp>
    <dsp:sp modelId="{279EF9C4-38A2-496B-9096-4F34EFD55E88}">
      <dsp:nvSpPr>
        <dsp:cNvPr id="0" name=""/>
        <dsp:cNvSpPr/>
      </dsp:nvSpPr>
      <dsp:spPr>
        <a:xfrm>
          <a:off x="1243354" y="2896742"/>
          <a:ext cx="5372563" cy="1341758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2000" b="1" kern="1200">
              <a:latin typeface="Marianne" panose="02000000000000000000" pitchFamily="2" charset="0"/>
              <a:ea typeface="+mn-ea"/>
              <a:cs typeface="+mn-cs"/>
            </a:rPr>
            <a:t>dans le secteur sanitaire et paramédical</a:t>
          </a:r>
          <a:r>
            <a:rPr lang="fr-FR" sz="2000" kern="1200">
              <a:latin typeface="Marianne" panose="02000000000000000000" pitchFamily="2" charset="0"/>
              <a:ea typeface="+mn-ea"/>
              <a:cs typeface="+mn-cs"/>
            </a:rPr>
            <a:t> </a:t>
          </a:r>
          <a:r>
            <a:rPr lang="fr-FR" sz="1400" kern="1200">
              <a:latin typeface="Marianne" panose="02000000000000000000" pitchFamily="2" charset="0"/>
              <a:ea typeface="+mn-ea"/>
              <a:cs typeface="+mn-cs"/>
            </a:rPr>
            <a:t>orthophonistes, ergothérapeuthes</a:t>
          </a:r>
          <a:r>
            <a:rPr lang="fr-FR" sz="1200" kern="1200">
              <a:latin typeface="Marianne" panose="02000000000000000000" pitchFamily="2" charset="0"/>
              <a:ea typeface="+mn-ea"/>
              <a:cs typeface="+mn-cs"/>
            </a:rPr>
            <a:t>, ...</a:t>
          </a:r>
          <a:endParaRPr lang="fr-FR" sz="1800" kern="1200">
            <a:latin typeface="Marianne" panose="02000000000000000000" pitchFamily="2" charset="0"/>
            <a:ea typeface="+mn-ea"/>
            <a:cs typeface="+mn-cs"/>
          </a:endParaRPr>
        </a:p>
      </dsp:txBody>
      <dsp:txXfrm>
        <a:off x="1243354" y="2896742"/>
        <a:ext cx="5372563" cy="13417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4346A-4EBF-47ED-B490-E66E3CE5F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Toulouse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LANDES STEPHANIE</dc:creator>
  <cp:keywords/>
  <dc:description/>
  <cp:lastModifiedBy>MARGUERIT CATHERINE</cp:lastModifiedBy>
  <cp:revision>10</cp:revision>
  <cp:lastPrinted>2025-11-19T09:20:00Z</cp:lastPrinted>
  <dcterms:created xsi:type="dcterms:W3CDTF">2025-09-12T16:25:00Z</dcterms:created>
  <dcterms:modified xsi:type="dcterms:W3CDTF">2025-11-19T10:12:00Z</dcterms:modified>
</cp:coreProperties>
</file>