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3827"/>
        <w:gridCol w:w="2977"/>
        <w:gridCol w:w="4111"/>
      </w:tblGrid>
      <w:tr w:rsidR="00096E68" w:rsidTr="0028403C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54B86">
            <w:pPr>
              <w:tabs>
                <w:tab w:val="left" w:pos="3261"/>
                <w:tab w:val="left" w:pos="6379"/>
              </w:tabs>
              <w:rPr>
                <w:b/>
                <w:sz w:val="22"/>
              </w:rPr>
            </w:pPr>
            <w:r w:rsidRPr="005A163A">
              <w:rPr>
                <w:b/>
                <w:sz w:val="22"/>
              </w:rPr>
              <w:t xml:space="preserve">Etablissement fréquenté en </w:t>
            </w:r>
            <w:r w:rsidR="00347507">
              <w:rPr>
                <w:b/>
                <w:sz w:val="22"/>
              </w:rPr>
              <w:t>202</w:t>
            </w:r>
            <w:r w:rsidR="00254B86">
              <w:rPr>
                <w:b/>
                <w:sz w:val="22"/>
              </w:rPr>
              <w:t>4/2025</w:t>
            </w:r>
            <w:bookmarkStart w:id="0" w:name="_GoBack"/>
            <w:bookmarkEnd w:id="0"/>
            <w:r w:rsidR="00585A66">
              <w:rPr>
                <w:b/>
                <w:sz w:val="22"/>
              </w:rPr>
              <w:t> :</w:t>
            </w:r>
          </w:p>
        </w:tc>
        <w:tc>
          <w:tcPr>
            <w:tcW w:w="3827" w:type="dxa"/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5A163A">
              <w:rPr>
                <w:b/>
                <w:sz w:val="24"/>
                <w:szCs w:val="24"/>
              </w:rPr>
              <w:t xml:space="preserve">FICHE D’APPEL ELEVE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96E68" w:rsidRPr="00C54DCB" w:rsidRDefault="00096E68" w:rsidP="0028403C">
            <w:pPr>
              <w:tabs>
                <w:tab w:val="left" w:pos="3261"/>
                <w:tab w:val="left" w:pos="6379"/>
              </w:tabs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Annexe 16 DEPARTEMENTALE</w:t>
            </w:r>
          </w:p>
        </w:tc>
      </w:tr>
      <w:tr w:rsidR="00096E68" w:rsidTr="0028403C">
        <w:trPr>
          <w:trHeight w:val="443"/>
        </w:trPr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rPr>
                <w:b/>
                <w:sz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547D6B" wp14:editId="2A5C3DC6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219710</wp:posOffset>
                      </wp:positionV>
                      <wp:extent cx="485775" cy="219075"/>
                      <wp:effectExtent l="6350" t="6350" r="12700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B9C0E" id="Rectangle 3" o:spid="_x0000_s1026" style="position:absolute;margin-left:108.7pt;margin-top:17.3pt;width:3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"/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5A163A">
              <w:rPr>
                <w:b/>
                <w:sz w:val="24"/>
                <w:szCs w:val="24"/>
              </w:rPr>
              <w:t>om –</w:t>
            </w:r>
            <w:r>
              <w:rPr>
                <w:b/>
                <w:sz w:val="24"/>
                <w:szCs w:val="24"/>
              </w:rPr>
              <w:t xml:space="preserve"> Pré</w:t>
            </w:r>
            <w:r w:rsidRPr="005A163A">
              <w:rPr>
                <w:b/>
                <w:sz w:val="24"/>
                <w:szCs w:val="24"/>
              </w:rPr>
              <w:t>nom de l’élève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</w:p>
        </w:tc>
      </w:tr>
      <w:tr w:rsidR="00096E68" w:rsidTr="0028403C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rPr>
                <w:b/>
                <w:sz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096E68" w:rsidRPr="002338E7" w:rsidRDefault="00096E68" w:rsidP="0028403C">
            <w:pPr>
              <w:tabs>
                <w:tab w:val="left" w:pos="3261"/>
                <w:tab w:val="left" w:pos="6379"/>
              </w:tabs>
              <w:rPr>
                <w:b/>
              </w:rPr>
            </w:pPr>
            <w:r>
              <w:t xml:space="preserve">Palier d’orientation   </w:t>
            </w:r>
          </w:p>
          <w:p w:rsidR="00096E68" w:rsidRPr="002338E7" w:rsidRDefault="00096E68" w:rsidP="0028403C">
            <w:pPr>
              <w:tabs>
                <w:tab w:val="left" w:pos="3261"/>
                <w:tab w:val="left" w:pos="6379"/>
              </w:tabs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jc w:val="right"/>
              <w:rPr>
                <w:b/>
              </w:rPr>
            </w:pPr>
            <w:r w:rsidRPr="005A163A">
              <w:rPr>
                <w:b/>
              </w:rPr>
              <w:t>né(e) le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</w:p>
        </w:tc>
      </w:tr>
      <w:tr w:rsidR="00096E68" w:rsidTr="002840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rPr>
                <w:b/>
                <w:sz w:val="22"/>
              </w:rPr>
            </w:pPr>
            <w:r w:rsidRPr="005A163A">
              <w:rPr>
                <w:b/>
                <w:sz w:val="22"/>
              </w:rPr>
              <w:t>nom du professeur principal 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AAED8" wp14:editId="27D26D1C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78740</wp:posOffset>
                      </wp:positionV>
                      <wp:extent cx="485775" cy="219075"/>
                      <wp:effectExtent l="6350" t="12700" r="1270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F4052" id="Rectangle 2" o:spid="_x0000_s1026" style="position:absolute;margin-left:110.2pt;margin-top:6.2pt;width:3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JGHgIAADs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jc w:val="right"/>
              <w:rPr>
                <w:b/>
              </w:rPr>
            </w:pPr>
            <w:r w:rsidRPr="005A163A">
              <w:rPr>
                <w:b/>
              </w:rPr>
              <w:t>classe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</w:p>
        </w:tc>
      </w:tr>
      <w:tr w:rsidR="00096E68" w:rsidTr="0028403C"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rPr>
                <w:b/>
                <w:sz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  <w:r>
              <w:t xml:space="preserve">Redoublement 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jc w:val="right"/>
              <w:rPr>
                <w:b/>
              </w:rPr>
            </w:pPr>
            <w:r w:rsidRPr="005A163A">
              <w:rPr>
                <w:b/>
              </w:rPr>
              <w:t>classe(e) redoublée(s)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</w:p>
        </w:tc>
      </w:tr>
      <w:tr w:rsidR="00096E68" w:rsidTr="0028403C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rPr>
                <w:b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</w:p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  <w:r>
              <w:t>(cocher la case utile)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</w:p>
        </w:tc>
      </w:tr>
      <w:tr w:rsidR="00096E68" w:rsidTr="002840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rPr>
                <w:b/>
                <w:sz w:val="22"/>
              </w:rPr>
            </w:pPr>
            <w:r w:rsidRPr="005A163A">
              <w:rPr>
                <w:b/>
                <w:sz w:val="22"/>
              </w:rPr>
              <w:t xml:space="preserve">nom du </w:t>
            </w:r>
            <w:proofErr w:type="spellStart"/>
            <w:r>
              <w:rPr>
                <w:b/>
                <w:sz w:val="22"/>
              </w:rPr>
              <w:t>PsyEn</w:t>
            </w:r>
            <w:proofErr w:type="spellEnd"/>
            <w:r w:rsidRPr="005A163A">
              <w:rPr>
                <w:b/>
                <w:sz w:val="22"/>
              </w:rPr>
              <w:t> 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jc w:val="center"/>
              <w:rPr>
                <w:b/>
              </w:rPr>
            </w:pPr>
            <w:r w:rsidRPr="005A163A">
              <w:rPr>
                <w:b/>
              </w:rPr>
              <w:t xml:space="preserve">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jc w:val="center"/>
              <w:rPr>
                <w:sz w:val="22"/>
              </w:rPr>
            </w:pPr>
            <w:r w:rsidRPr="005A163A">
              <w:rPr>
                <w:b/>
                <w:sz w:val="22"/>
              </w:rPr>
              <w:t>niveau scolaire </w:t>
            </w:r>
          </w:p>
        </w:tc>
      </w:tr>
      <w:tr w:rsidR="00096E68" w:rsidTr="0028403C"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  <w:jc w:val="right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Pr="005A163A" w:rsidRDefault="00096E68" w:rsidP="0028403C">
            <w:pPr>
              <w:tabs>
                <w:tab w:val="left" w:pos="3261"/>
                <w:tab w:val="left" w:pos="6379"/>
              </w:tabs>
              <w:rPr>
                <w:color w:val="FF0000"/>
              </w:rPr>
            </w:pPr>
            <w:r w:rsidRPr="005A163A">
              <w:rPr>
                <w:b/>
                <w:color w:val="FF0000"/>
              </w:rPr>
              <w:t>profil de la classe en pointillé ROUGE</w:t>
            </w:r>
          </w:p>
        </w:tc>
      </w:tr>
      <w:tr w:rsidR="00096E68" w:rsidTr="0028403C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6E68" w:rsidRPr="003C4F3E" w:rsidRDefault="00096E68" w:rsidP="0028403C">
            <w:pPr>
              <w:tabs>
                <w:tab w:val="left" w:pos="6379"/>
              </w:tabs>
              <w:rPr>
                <w:color w:val="FF0000"/>
                <w:sz w:val="36"/>
                <w:szCs w:val="36"/>
              </w:rPr>
            </w:pPr>
            <w:r w:rsidRPr="005F21D3">
              <w:rPr>
                <w:b/>
                <w:sz w:val="36"/>
                <w:szCs w:val="36"/>
              </w:rPr>
              <w:sym w:font="Wingdings 2" w:char="F02A"/>
            </w:r>
            <w:r w:rsidRPr="005F21D3">
              <w:rPr>
                <w:b/>
                <w:sz w:val="36"/>
                <w:szCs w:val="36"/>
              </w:rPr>
              <w:t xml:space="preserve"> </w:t>
            </w:r>
            <w:r w:rsidRPr="005F21D3">
              <w:rPr>
                <w:rFonts w:cs="Arial"/>
                <w:b/>
                <w:sz w:val="22"/>
              </w:rPr>
              <w:t>6e</w:t>
            </w:r>
            <w:r w:rsidRPr="005F21D3">
              <w:rPr>
                <w:b/>
                <w:sz w:val="36"/>
                <w:szCs w:val="36"/>
              </w:rPr>
              <w:t xml:space="preserve">     </w:t>
            </w:r>
            <w:r w:rsidRPr="005F21D3">
              <w:rPr>
                <w:b/>
                <w:sz w:val="36"/>
                <w:szCs w:val="36"/>
              </w:rPr>
              <w:sym w:font="Wingdings 2" w:char="F02A"/>
            </w:r>
            <w:r w:rsidRPr="005F21D3">
              <w:rPr>
                <w:b/>
                <w:sz w:val="36"/>
                <w:szCs w:val="36"/>
              </w:rPr>
              <w:t xml:space="preserve"> </w:t>
            </w:r>
            <w:r w:rsidRPr="005F21D3">
              <w:rPr>
                <w:rFonts w:cs="Arial"/>
                <w:b/>
                <w:sz w:val="22"/>
              </w:rPr>
              <w:t>5e</w:t>
            </w:r>
            <w:r w:rsidRPr="005F21D3">
              <w:rPr>
                <w:b/>
                <w:sz w:val="36"/>
                <w:szCs w:val="36"/>
              </w:rPr>
              <w:t xml:space="preserve">     </w:t>
            </w:r>
            <w:r w:rsidRPr="005F21D3">
              <w:rPr>
                <w:b/>
                <w:sz w:val="36"/>
                <w:szCs w:val="36"/>
              </w:rPr>
              <w:sym w:font="Wingdings 2" w:char="F02A"/>
            </w:r>
            <w:r w:rsidRPr="005F21D3">
              <w:rPr>
                <w:b/>
                <w:sz w:val="36"/>
                <w:szCs w:val="36"/>
              </w:rPr>
              <w:t xml:space="preserve"> </w:t>
            </w:r>
            <w:r w:rsidRPr="005F21D3">
              <w:rPr>
                <w:rFonts w:cs="Arial"/>
                <w:b/>
                <w:sz w:val="22"/>
              </w:rPr>
              <w:t>4</w:t>
            </w:r>
            <w:r w:rsidRPr="005F21D3">
              <w:rPr>
                <w:rFonts w:cs="Arial"/>
                <w:b/>
                <w:sz w:val="22"/>
                <w:vertAlign w:val="superscript"/>
              </w:rPr>
              <w:t xml:space="preserve">e   </w:t>
            </w:r>
            <w:r w:rsidRPr="005F21D3">
              <w:rPr>
                <w:b/>
                <w:sz w:val="36"/>
                <w:szCs w:val="36"/>
              </w:rPr>
              <w:t xml:space="preserve"> </w:t>
            </w:r>
            <w:r w:rsidRPr="005F21D3">
              <w:rPr>
                <w:b/>
                <w:sz w:val="36"/>
                <w:szCs w:val="36"/>
              </w:rPr>
              <w:sym w:font="Wingdings 2" w:char="F02A"/>
            </w:r>
            <w:r w:rsidRPr="005F21D3">
              <w:rPr>
                <w:b/>
                <w:sz w:val="36"/>
                <w:szCs w:val="36"/>
              </w:rPr>
              <w:t xml:space="preserve"> </w:t>
            </w:r>
            <w:r w:rsidRPr="005F21D3">
              <w:rPr>
                <w:rFonts w:cs="Arial"/>
                <w:b/>
                <w:sz w:val="22"/>
              </w:rPr>
              <w:t>3</w:t>
            </w:r>
            <w:r w:rsidRPr="005F21D3">
              <w:rPr>
                <w:b/>
                <w:sz w:val="36"/>
                <w:szCs w:val="36"/>
                <w:vertAlign w:val="superscript"/>
              </w:rPr>
              <w:t xml:space="preserve">e  </w:t>
            </w:r>
            <w:r w:rsidRPr="005F21D3">
              <w:rPr>
                <w:b/>
                <w:sz w:val="36"/>
                <w:szCs w:val="36"/>
              </w:rPr>
              <w:t xml:space="preserve">    </w:t>
            </w:r>
            <w:r w:rsidRPr="005F21D3">
              <w:rPr>
                <w:b/>
                <w:sz w:val="36"/>
                <w:szCs w:val="36"/>
              </w:rPr>
              <w:sym w:font="Wingdings 2" w:char="F02A"/>
            </w:r>
            <w:r w:rsidRPr="005F21D3">
              <w:rPr>
                <w:b/>
                <w:sz w:val="36"/>
                <w:szCs w:val="36"/>
              </w:rPr>
              <w:t xml:space="preserve"> </w:t>
            </w:r>
            <w:r w:rsidRPr="005F21D3">
              <w:rPr>
                <w:rFonts w:cs="Arial"/>
                <w:b/>
                <w:sz w:val="22"/>
              </w:rPr>
              <w:t>2nde</w:t>
            </w:r>
            <w:r w:rsidRPr="005F21D3">
              <w:rPr>
                <w:b/>
                <w:sz w:val="36"/>
                <w:szCs w:val="36"/>
              </w:rPr>
              <w:t xml:space="preserve">     </w:t>
            </w:r>
            <w:r w:rsidRPr="005F21D3">
              <w:rPr>
                <w:b/>
                <w:sz w:val="36"/>
                <w:szCs w:val="36"/>
              </w:rPr>
              <w:sym w:font="Wingdings 2" w:char="F02A"/>
            </w:r>
            <w:r w:rsidRPr="005F21D3">
              <w:rPr>
                <w:b/>
                <w:sz w:val="36"/>
                <w:szCs w:val="36"/>
              </w:rPr>
              <w:t xml:space="preserve">  </w:t>
            </w:r>
            <w:r w:rsidRPr="005F21D3">
              <w:rPr>
                <w:rFonts w:cs="Arial"/>
                <w:b/>
                <w:sz w:val="22"/>
              </w:rPr>
              <w:t>1ere</w:t>
            </w:r>
            <w:r w:rsidRPr="005F21D3">
              <w:rPr>
                <w:b/>
                <w:sz w:val="36"/>
                <w:szCs w:val="36"/>
              </w:rPr>
              <w:t xml:space="preserve">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68" w:rsidRDefault="00096E68" w:rsidP="0028403C">
            <w:pPr>
              <w:tabs>
                <w:tab w:val="left" w:pos="3261"/>
                <w:tab w:val="left" w:pos="6379"/>
              </w:tabs>
            </w:pPr>
            <w:r w:rsidRPr="005A163A">
              <w:rPr>
                <w:b/>
              </w:rPr>
              <w:t>profil de l’élève en NOIR</w:t>
            </w:r>
          </w:p>
        </w:tc>
      </w:tr>
    </w:tbl>
    <w:p w:rsidR="00096E68" w:rsidRPr="006F5ACF" w:rsidRDefault="00096E68" w:rsidP="00096E68">
      <w:pPr>
        <w:tabs>
          <w:tab w:val="left" w:pos="3261"/>
          <w:tab w:val="left" w:pos="6379"/>
        </w:tabs>
        <w:rPr>
          <w:rFonts w:cs="Arial"/>
          <w:b/>
          <w:bCs/>
        </w:rPr>
      </w:pPr>
      <w:r>
        <w:rPr>
          <w:b/>
        </w:rPr>
        <w:t xml:space="preserve">                                                                                 </w:t>
      </w:r>
      <w:r w:rsidRPr="006F5ACF">
        <w:rPr>
          <w:b/>
        </w:rPr>
        <w:t>(Cocher la case correspondante et renseigner les matière</w:t>
      </w:r>
      <w:r>
        <w:rPr>
          <w:b/>
        </w:rPr>
        <w:t>s en fonction du niveau</w:t>
      </w:r>
      <w:r w:rsidRPr="006F5ACF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5ACF">
        <w:rPr>
          <w:b/>
        </w:rPr>
        <w:tab/>
      </w:r>
      <w:r w:rsidRPr="006F5ACF">
        <w:rPr>
          <w:b/>
        </w:rPr>
        <w:tab/>
      </w:r>
      <w:r w:rsidRPr="006F5ACF">
        <w:rPr>
          <w:b/>
          <w:sz w:val="24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06"/>
      </w:tblGrid>
      <w:tr w:rsidR="00096E68" w:rsidTr="0028403C">
        <w:trPr>
          <w:cantSplit/>
        </w:trPr>
        <w:tc>
          <w:tcPr>
            <w:tcW w:w="1488" w:type="dxa"/>
            <w:vMerge w:val="restart"/>
          </w:tcPr>
          <w:p w:rsidR="00096E68" w:rsidRDefault="00096E68" w:rsidP="0028403C">
            <w:pPr>
              <w:pStyle w:val="Titre4"/>
            </w:pPr>
          </w:p>
          <w:p w:rsidR="00096E68" w:rsidRPr="007541C9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  <w:rPr>
                <w:sz w:val="16"/>
              </w:rPr>
            </w:pPr>
            <w:r w:rsidRPr="007541C9">
              <w:t xml:space="preserve">                20</w:t>
            </w:r>
          </w:p>
          <w:p w:rsidR="00096E68" w:rsidRPr="007541C9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rPr>
                <w:sz w:val="16"/>
              </w:rPr>
              <w:t xml:space="preserve">                    </w:t>
            </w:r>
            <w:r w:rsidRPr="007541C9">
              <w:t>19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r w:rsidRPr="002707F4">
              <w:rPr>
                <w:b/>
                <w:bCs/>
              </w:rPr>
              <w:t>Français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proofErr w:type="spellStart"/>
            <w:r w:rsidRPr="002707F4">
              <w:rPr>
                <w:b/>
                <w:bCs/>
              </w:rPr>
              <w:t>His</w:t>
            </w:r>
            <w:proofErr w:type="spellEnd"/>
            <w:r w:rsidRPr="002707F4">
              <w:rPr>
                <w:b/>
                <w:bCs/>
              </w:rPr>
              <w:t>. Géo.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r w:rsidRPr="002707F4">
              <w:rPr>
                <w:b/>
                <w:bCs/>
              </w:rPr>
              <w:t>LV1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r w:rsidRPr="002707F4">
              <w:rPr>
                <w:b/>
                <w:bCs/>
              </w:rPr>
              <w:t>LV2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r w:rsidRPr="002707F4">
              <w:rPr>
                <w:b/>
                <w:bCs/>
              </w:rPr>
              <w:t>Physique</w:t>
            </w:r>
          </w:p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r w:rsidRPr="002707F4">
              <w:rPr>
                <w:b/>
                <w:bCs/>
              </w:rPr>
              <w:t>Chimie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  <w:lang w:val="en-GB"/>
              </w:rPr>
            </w:pPr>
            <w:r w:rsidRPr="002707F4">
              <w:rPr>
                <w:b/>
                <w:bCs/>
                <w:lang w:val="en-GB"/>
              </w:rPr>
              <w:t>Maths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  <w:lang w:val="en-GB"/>
              </w:rPr>
            </w:pPr>
            <w:r w:rsidRPr="002707F4">
              <w:rPr>
                <w:b/>
                <w:bCs/>
                <w:lang w:val="en-GB"/>
              </w:rPr>
              <w:t>SVT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  <w:lang w:val="en-GB"/>
              </w:rPr>
            </w:pPr>
            <w:r w:rsidRPr="002707F4">
              <w:rPr>
                <w:b/>
                <w:bCs/>
                <w:lang w:val="en-GB"/>
              </w:rPr>
              <w:t>Techno.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  <w:lang w:val="en-GB"/>
              </w:rPr>
            </w:pPr>
            <w:r w:rsidRPr="002707F4">
              <w:rPr>
                <w:b/>
                <w:bCs/>
                <w:lang w:val="en-GB"/>
              </w:rPr>
              <w:t>Education</w:t>
            </w:r>
          </w:p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r w:rsidRPr="002707F4">
              <w:rPr>
                <w:b/>
                <w:bCs/>
              </w:rPr>
              <w:t>Musicale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r w:rsidRPr="002707F4">
              <w:rPr>
                <w:b/>
                <w:bCs/>
              </w:rPr>
              <w:t xml:space="preserve">Arts </w:t>
            </w:r>
          </w:p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r w:rsidRPr="002707F4">
              <w:rPr>
                <w:b/>
                <w:bCs/>
              </w:rPr>
              <w:t>Plastiques</w:t>
            </w:r>
          </w:p>
        </w:tc>
        <w:tc>
          <w:tcPr>
            <w:tcW w:w="1134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r w:rsidRPr="002707F4">
              <w:rPr>
                <w:b/>
                <w:bCs/>
              </w:rPr>
              <w:t>EPS</w:t>
            </w:r>
          </w:p>
        </w:tc>
        <w:tc>
          <w:tcPr>
            <w:tcW w:w="1206" w:type="dxa"/>
            <w:vAlign w:val="center"/>
          </w:tcPr>
          <w:p w:rsidR="00096E68" w:rsidRPr="002707F4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jc w:val="center"/>
              <w:rPr>
                <w:b/>
                <w:bCs/>
              </w:rPr>
            </w:pPr>
            <w:r w:rsidRPr="002707F4">
              <w:rPr>
                <w:b/>
                <w:bCs/>
              </w:rPr>
              <w:t>*</w:t>
            </w: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 w:val="restart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  <w:r>
              <w:t xml:space="preserve">                18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17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16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15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14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13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12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Notation </w:t>
            </w:r>
            <w:r>
              <w:rPr>
                <w:sz w:val="16"/>
              </w:rPr>
              <w:t xml:space="preserve">  </w:t>
            </w:r>
            <w:r>
              <w:t>11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>Chiffrée   10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rPr>
                <w:sz w:val="22"/>
              </w:rPr>
              <w:t xml:space="preserve">                </w:t>
            </w:r>
            <w:r>
              <w:t>9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  8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  7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  6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  5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   4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2-3</w:t>
            </w:r>
          </w:p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  <w:r>
              <w:t xml:space="preserve">               0-1</w:t>
            </w: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  <w:tcBorders>
              <w:bottom w:val="nil"/>
            </w:tcBorders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  <w:shd w:val="pct37" w:color="auto" w:fill="FFFFFF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pStyle w:val="Pieddepage"/>
              <w:tabs>
                <w:tab w:val="clear" w:pos="4536"/>
                <w:tab w:val="clear" w:pos="9072"/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  <w:vMerge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</w:tbl>
    <w:p w:rsidR="00096E68" w:rsidRDefault="00096E68" w:rsidP="00096E68">
      <w:pPr>
        <w:pStyle w:val="Lgende"/>
      </w:pPr>
      <w:r>
        <w:t>EVOLUTION DES RESULTATS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06"/>
      </w:tblGrid>
      <w:tr w:rsidR="00096E68" w:rsidTr="0028403C">
        <w:trPr>
          <w:cantSplit/>
        </w:trPr>
        <w:tc>
          <w:tcPr>
            <w:tcW w:w="1488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16"/>
              </w:rPr>
            </w:pPr>
            <w:r>
              <w:rPr>
                <w:sz w:val="16"/>
              </w:rPr>
              <w:t>EN PROGRES</w:t>
            </w: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16"/>
              </w:rPr>
            </w:pPr>
            <w:r>
              <w:rPr>
                <w:sz w:val="16"/>
              </w:rPr>
              <w:t>STABILITE</w:t>
            </w: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  <w:tr w:rsidR="00096E68" w:rsidTr="0028403C">
        <w:trPr>
          <w:cantSplit/>
        </w:trPr>
        <w:tc>
          <w:tcPr>
            <w:tcW w:w="1488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  <w:rPr>
                <w:sz w:val="16"/>
              </w:rPr>
            </w:pPr>
            <w:r>
              <w:rPr>
                <w:sz w:val="16"/>
              </w:rPr>
              <w:t>REGRESSION</w:t>
            </w: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134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  <w:tc>
          <w:tcPr>
            <w:tcW w:w="1206" w:type="dxa"/>
          </w:tcPr>
          <w:p w:rsidR="00096E68" w:rsidRDefault="00096E68" w:rsidP="0028403C">
            <w:pPr>
              <w:tabs>
                <w:tab w:val="left" w:pos="3261"/>
                <w:tab w:val="left" w:pos="4395"/>
                <w:tab w:val="left" w:pos="6379"/>
              </w:tabs>
            </w:pPr>
          </w:p>
        </w:tc>
      </w:tr>
    </w:tbl>
    <w:p w:rsidR="00096E68" w:rsidRPr="006F5ACF" w:rsidRDefault="00096E68" w:rsidP="00096E68">
      <w:pPr>
        <w:tabs>
          <w:tab w:val="left" w:pos="3261"/>
          <w:tab w:val="left" w:pos="4395"/>
          <w:tab w:val="left" w:pos="6379"/>
        </w:tabs>
        <w:ind w:firstLine="142"/>
        <w:rPr>
          <w:sz w:val="16"/>
          <w:szCs w:val="16"/>
        </w:rPr>
      </w:pPr>
    </w:p>
    <w:p w:rsidR="00856575" w:rsidRDefault="00096E68" w:rsidP="00096E68">
      <w:pPr>
        <w:tabs>
          <w:tab w:val="left" w:pos="3261"/>
          <w:tab w:val="left" w:pos="4395"/>
          <w:tab w:val="left" w:pos="6379"/>
        </w:tabs>
        <w:ind w:firstLine="142"/>
      </w:pPr>
      <w:r>
        <w:rPr>
          <w:sz w:val="24"/>
        </w:rPr>
        <w:t xml:space="preserve">*Notez les matières optionnelles  </w:t>
      </w:r>
    </w:p>
    <w:sectPr w:rsidR="00856575" w:rsidSect="00096E6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68"/>
    <w:rsid w:val="00096E68"/>
    <w:rsid w:val="00254B86"/>
    <w:rsid w:val="00347507"/>
    <w:rsid w:val="00585A66"/>
    <w:rsid w:val="008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47F6"/>
  <w15:chartTrackingRefBased/>
  <w15:docId w15:val="{C1BF22A5-A827-4FAF-A50F-95588619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E68"/>
    <w:pPr>
      <w:spacing w:after="0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6E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aliases w:val="Titre FICHE DETAIL"/>
    <w:basedOn w:val="Normal"/>
    <w:next w:val="Normal"/>
    <w:link w:val="Titre3Car"/>
    <w:uiPriority w:val="9"/>
    <w:unhideWhenUsed/>
    <w:qFormat/>
    <w:rsid w:val="00096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6E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096E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aliases w:val="Titre FICHE DETAIL Car"/>
    <w:basedOn w:val="Policepardfaut"/>
    <w:link w:val="Titre3"/>
    <w:uiPriority w:val="9"/>
    <w:rsid w:val="00096E68"/>
    <w:rPr>
      <w:rFonts w:asciiTheme="majorHAnsi" w:eastAsiaTheme="majorEastAsia" w:hAnsiTheme="majorHAnsi" w:cstheme="majorBidi"/>
      <w:color w:val="2E74B5" w:themeColor="accent1" w:themeShade="BF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96E6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Pieddepage">
    <w:name w:val="footer"/>
    <w:basedOn w:val="Normal"/>
    <w:link w:val="PieddepageCar"/>
    <w:unhideWhenUsed/>
    <w:rsid w:val="00096E6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096E68"/>
    <w:rPr>
      <w:rFonts w:ascii="Arial" w:hAnsi="Arial"/>
      <w:sz w:val="20"/>
    </w:rPr>
  </w:style>
  <w:style w:type="paragraph" w:styleId="Lgende">
    <w:name w:val="caption"/>
    <w:basedOn w:val="Normal"/>
    <w:next w:val="Normal"/>
    <w:qFormat/>
    <w:rsid w:val="00096E68"/>
    <w:pPr>
      <w:widowControl w:val="0"/>
      <w:tabs>
        <w:tab w:val="left" w:pos="3261"/>
        <w:tab w:val="left" w:pos="4395"/>
        <w:tab w:val="left" w:pos="6379"/>
      </w:tabs>
      <w:spacing w:line="240" w:lineRule="auto"/>
      <w:ind w:firstLine="2124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B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JOUY FATIMA</dc:creator>
  <cp:keywords/>
  <dc:description/>
  <cp:lastModifiedBy>JOUY FATIMA</cp:lastModifiedBy>
  <cp:revision>4</cp:revision>
  <cp:lastPrinted>2025-04-08T14:06:00Z</cp:lastPrinted>
  <dcterms:created xsi:type="dcterms:W3CDTF">2024-04-09T08:16:00Z</dcterms:created>
  <dcterms:modified xsi:type="dcterms:W3CDTF">2025-04-08T14:06:00Z</dcterms:modified>
</cp:coreProperties>
</file>